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E14" w:rsidRPr="00920FA6" w:rsidRDefault="00F21E14" w:rsidP="0066690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2F52A1" w:rsidRPr="00920FA6" w:rsidRDefault="002F52A1" w:rsidP="00A16A48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Проект</w:t>
      </w:r>
    </w:p>
    <w:p w:rsidR="002F52A1" w:rsidRPr="00920FA6" w:rsidRDefault="002F52A1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52EE5" w:rsidRPr="00920FA6" w:rsidRDefault="00652EE5" w:rsidP="00652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0F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:rsidR="008C43C1" w:rsidRPr="00920FA6" w:rsidRDefault="008C43C1" w:rsidP="00652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44FC0" w:rsidRPr="00920FA6" w:rsidRDefault="005579AF" w:rsidP="00652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Перекрестный (</w:t>
      </w:r>
      <w:r w:rsidRPr="00920FA6">
        <w:rPr>
          <w:rFonts w:ascii="Times New Roman" w:hAnsi="Times New Roman" w:cs="Times New Roman"/>
          <w:b/>
          <w:bCs/>
          <w:sz w:val="28"/>
          <w:szCs w:val="28"/>
        </w:rPr>
        <w:t>overlap</w:t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) синдром</w:t>
      </w:r>
    </w:p>
    <w:p w:rsidR="00544FC0" w:rsidRPr="00920FA6" w:rsidRDefault="00544FC0" w:rsidP="00C045E4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  <w:gridCol w:w="567"/>
      </w:tblGrid>
      <w:tr w:rsidR="00920FA6" w:rsidRPr="00BF718E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 кодов МКБ-10 и МКБ-9</w:t>
            </w:r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разработки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пересмотра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Пользователи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пациентов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Шкала</w:t>
            </w:r>
            <w:proofErr w:type="spellEnd"/>
            <w:r w:rsidRPr="00920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20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уровня</w:t>
            </w:r>
            <w:proofErr w:type="spellEnd"/>
            <w:r w:rsidRPr="00920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20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доказательности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BF718E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и лечение на амбулаторном уровне</w:t>
            </w:r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BF718E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Показания для госпитализации с указанием типа госпитализации </w:t>
            </w:r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BF718E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Диагностика и лечение на этапе скорой неотложной помощи </w:t>
            </w:r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BF718E" w:rsidTr="004A514E">
        <w:trPr>
          <w:trHeight w:val="356"/>
        </w:trPr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Диагностика и лечение на стационарном уровне </w:t>
            </w:r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Медицинская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реабилитация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Паллиативная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Сокращения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используемые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протоколе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BF718E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BF718E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Указание на отсутствие конфликта интересов</w:t>
            </w:r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рецензентов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4A514E">
        <w:tc>
          <w:tcPr>
            <w:tcW w:w="9639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использованной</w:t>
            </w:r>
            <w:proofErr w:type="spellEnd"/>
            <w:r w:rsidR="00652EE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литературы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837FF" w:rsidRPr="00920FA6" w:rsidRDefault="009837FF" w:rsidP="0066690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4FC0" w:rsidRPr="00920FA6" w:rsidRDefault="00544FC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27E6" w:rsidRPr="00920FA6" w:rsidRDefault="007827E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44FC0" w:rsidRPr="00920FA6" w:rsidRDefault="00544FC0" w:rsidP="00C045E4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Соотношение кодов МКБ-10 и МКБ-9: </w:t>
      </w:r>
    </w:p>
    <w:p w:rsidR="00544FC0" w:rsidRPr="00920FA6" w:rsidRDefault="00544FC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1"/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3033"/>
        <w:gridCol w:w="1843"/>
        <w:gridCol w:w="3260"/>
      </w:tblGrid>
      <w:tr w:rsidR="00920FA6" w:rsidRPr="00920FA6" w:rsidTr="007827E6">
        <w:trPr>
          <w:trHeight w:val="312"/>
        </w:trPr>
        <w:tc>
          <w:tcPr>
            <w:tcW w:w="5103" w:type="dxa"/>
            <w:gridSpan w:val="2"/>
          </w:tcPr>
          <w:p w:rsidR="008C43C1" w:rsidRPr="00920FA6" w:rsidRDefault="008C43C1" w:rsidP="008C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МКБ-10</w:t>
            </w:r>
          </w:p>
        </w:tc>
        <w:tc>
          <w:tcPr>
            <w:tcW w:w="5103" w:type="dxa"/>
            <w:gridSpan w:val="2"/>
          </w:tcPr>
          <w:p w:rsidR="008C43C1" w:rsidRPr="00920FA6" w:rsidRDefault="008C43C1" w:rsidP="008C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МКБ-9</w:t>
            </w:r>
          </w:p>
        </w:tc>
      </w:tr>
      <w:tr w:rsidR="00920FA6" w:rsidRPr="00920FA6" w:rsidTr="007827E6">
        <w:trPr>
          <w:trHeight w:val="312"/>
        </w:trPr>
        <w:tc>
          <w:tcPr>
            <w:tcW w:w="2070" w:type="dxa"/>
          </w:tcPr>
          <w:p w:rsidR="008C43C1" w:rsidRPr="00920FA6" w:rsidRDefault="008C43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3033" w:type="dxa"/>
          </w:tcPr>
          <w:p w:rsidR="008C43C1" w:rsidRPr="00920FA6" w:rsidRDefault="008C43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</w:p>
        </w:tc>
        <w:tc>
          <w:tcPr>
            <w:tcW w:w="1843" w:type="dxa"/>
          </w:tcPr>
          <w:p w:rsidR="008C43C1" w:rsidRPr="00920FA6" w:rsidRDefault="008C43C1" w:rsidP="008C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3260" w:type="dxa"/>
          </w:tcPr>
          <w:p w:rsidR="008C43C1" w:rsidRPr="00920FA6" w:rsidRDefault="008C43C1" w:rsidP="008C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</w:p>
        </w:tc>
      </w:tr>
      <w:tr w:rsidR="00920FA6" w:rsidRPr="00920FA6" w:rsidTr="007827E6">
        <w:trPr>
          <w:trHeight w:val="313"/>
        </w:trPr>
        <w:tc>
          <w:tcPr>
            <w:tcW w:w="2070" w:type="dxa"/>
          </w:tcPr>
          <w:p w:rsidR="008C43C1" w:rsidRPr="00920FA6" w:rsidRDefault="008C43C1" w:rsidP="008C4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М35.1</w:t>
            </w:r>
          </w:p>
        </w:tc>
        <w:tc>
          <w:tcPr>
            <w:tcW w:w="3033" w:type="dxa"/>
          </w:tcPr>
          <w:p w:rsidR="008C43C1" w:rsidRPr="00920FA6" w:rsidRDefault="008C43C1" w:rsidP="0004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</w:t>
            </w:r>
            <w:proofErr w:type="spell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ругие</w:t>
            </w:r>
            <w:proofErr w:type="spellEnd"/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перекрестные</w:t>
            </w:r>
            <w:proofErr w:type="spellEnd"/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синдромы</w:t>
            </w:r>
            <w:proofErr w:type="spellEnd"/>
          </w:p>
        </w:tc>
        <w:tc>
          <w:tcPr>
            <w:tcW w:w="1843" w:type="dxa"/>
          </w:tcPr>
          <w:p w:rsidR="008C43C1" w:rsidRPr="00920FA6" w:rsidRDefault="008C43C1" w:rsidP="00123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М35.1</w:t>
            </w:r>
          </w:p>
        </w:tc>
        <w:tc>
          <w:tcPr>
            <w:tcW w:w="3260" w:type="dxa"/>
          </w:tcPr>
          <w:p w:rsidR="008C43C1" w:rsidRPr="00920FA6" w:rsidRDefault="008C43C1" w:rsidP="008C43C1">
            <w:pPr>
              <w:widowControl w:val="0"/>
              <w:tabs>
                <w:tab w:val="left" w:pos="3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Смешанное заболевание соединительной ткани</w:t>
            </w:r>
          </w:p>
        </w:tc>
      </w:tr>
    </w:tbl>
    <w:p w:rsidR="00544FC0" w:rsidRPr="00920FA6" w:rsidRDefault="00D16E0A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2EE8D2F4" wp14:editId="34F1AB7D">
                <wp:simplePos x="0" y="0"/>
                <wp:positionH relativeFrom="column">
                  <wp:posOffset>6294755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95.65pt;margin-top:-.7pt;width:.95pt;height:.95pt;z-index:-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" o:allowincell="f" fillcolor="black" stroked="f"/>
            </w:pict>
          </mc:Fallback>
        </mc:AlternateContent>
      </w:r>
    </w:p>
    <w:p w:rsidR="00DD35BD" w:rsidRPr="00920FA6" w:rsidRDefault="00544FC0" w:rsidP="00C045E4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Дата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DD35BD" w:rsidRPr="00920FA6">
        <w:rPr>
          <w:rFonts w:ascii="Times New Roman" w:hAnsi="Times New Roman" w:cs="Times New Roman"/>
          <w:b/>
          <w:bCs/>
          <w:sz w:val="28"/>
          <w:szCs w:val="28"/>
        </w:rPr>
        <w:t>азработки</w:t>
      </w:r>
      <w:proofErr w:type="spellEnd"/>
      <w:r w:rsidR="00DD35BD"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35BD" w:rsidRPr="00920FA6">
        <w:rPr>
          <w:rFonts w:ascii="Times New Roman" w:hAnsi="Times New Roman" w:cs="Times New Roman"/>
          <w:b/>
          <w:bCs/>
          <w:sz w:val="28"/>
          <w:szCs w:val="28"/>
        </w:rPr>
        <w:t>протокола</w:t>
      </w:r>
      <w:proofErr w:type="spellEnd"/>
      <w:r w:rsidR="00DD35BD" w:rsidRPr="00920FA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52EE5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D35B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2016 год</w:t>
      </w:r>
      <w:r w:rsidR="00652EE5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544FC0" w:rsidRPr="00920FA6" w:rsidRDefault="00544FC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4FC0" w:rsidRPr="00920FA6" w:rsidRDefault="00544FC0" w:rsidP="00C045E4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0" w:name="page27"/>
      <w:bookmarkEnd w:id="0"/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Пользователи протокола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4E0267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E0267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врачи общей практики, </w:t>
      </w:r>
      <w:r w:rsidR="00652EE5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терапевты, </w:t>
      </w:r>
      <w:r w:rsidR="008F3D12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ревматологи.</w:t>
      </w:r>
    </w:p>
    <w:p w:rsidR="00544FC0" w:rsidRPr="00920FA6" w:rsidRDefault="00544FC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135DF" w:rsidRPr="00920FA6" w:rsidRDefault="00544FC0" w:rsidP="00C045E4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Категория </w:t>
      </w:r>
      <w:r w:rsidR="00C04A19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пациентов: </w:t>
      </w:r>
      <w:r w:rsidR="00C04A19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дети.</w:t>
      </w:r>
    </w:p>
    <w:p w:rsidR="00544FC0" w:rsidRPr="00920FA6" w:rsidRDefault="00544FC0" w:rsidP="0066690F">
      <w:pPr>
        <w:widowControl w:val="0"/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14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135DF" w:rsidRPr="00920FA6" w:rsidRDefault="00544FC0" w:rsidP="00C045E4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Шкала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уровня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доказательности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tbl>
      <w:tblPr>
        <w:tblStyle w:val="1"/>
        <w:tblW w:w="104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922"/>
      </w:tblGrid>
      <w:tr w:rsidR="00920FA6" w:rsidRPr="00BF718E" w:rsidTr="00320FE4">
        <w:tc>
          <w:tcPr>
            <w:tcW w:w="567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922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результаты</w:t>
            </w:r>
            <w:proofErr w:type="gram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920FA6" w:rsidRPr="00BF718E" w:rsidTr="00320FE4">
        <w:tc>
          <w:tcPr>
            <w:tcW w:w="567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922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Высококачественный (++) систематический обзор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когортных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исследований случай-контроль или </w:t>
            </w:r>
            <w:proofErr w:type="gram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Высококачественное</w:t>
            </w:r>
            <w:proofErr w:type="gram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(++)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когортное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20FA6" w:rsidRPr="00BF718E" w:rsidTr="00320FE4">
        <w:tc>
          <w:tcPr>
            <w:tcW w:w="567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922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Когортное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 w:rsidR="00FA2D88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ском систематической ошибки</w:t>
            </w:r>
            <w:proofErr w:type="gramStart"/>
            <w:r w:rsidR="00FA2D88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(+).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20FA6" w:rsidRPr="00BF718E" w:rsidTr="00320FE4">
        <w:tc>
          <w:tcPr>
            <w:tcW w:w="567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922" w:type="dxa"/>
          </w:tcPr>
          <w:p w:rsidR="00652EE5" w:rsidRPr="00920FA6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E614B" w:rsidRPr="00920FA6" w:rsidRDefault="00AE614B" w:rsidP="006669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E7FE0" w:rsidRPr="00920FA6" w:rsidRDefault="00544FC0" w:rsidP="00DE7FE0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="008F3D1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[1</w:t>
      </w:r>
      <w:r w:rsidR="00DE7FE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="007D1ABB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3,21</w:t>
      </w:r>
      <w:r w:rsidR="008F3D1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]: </w:t>
      </w:r>
      <w:r w:rsidR="00320FE4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="005579AF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ерекрестный </w:t>
      </w:r>
      <w:r w:rsidR="00323F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proofErr w:type="gramStart"/>
      <w:r w:rsidR="009648F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proofErr w:type="spellStart"/>
      <w:proofErr w:type="gramEnd"/>
      <w:r w:rsidR="005579AF" w:rsidRPr="00920FA6">
        <w:rPr>
          <w:rFonts w:ascii="Times New Roman" w:hAnsi="Times New Roman" w:cs="Times New Roman"/>
          <w:b/>
          <w:bCs/>
          <w:sz w:val="28"/>
          <w:szCs w:val="28"/>
        </w:rPr>
        <w:t>verlap</w:t>
      </w:r>
      <w:proofErr w:type="spellEnd"/>
      <w:r w:rsidR="005579AF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) синдром</w:t>
      </w:r>
      <w:r w:rsidR="005579AF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</w:t>
      </w:r>
      <w:r w:rsidR="00C045E4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DE7FE0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другие перекрестные синдромы/</w:t>
      </w:r>
      <w:r w:rsidR="00201642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недифференцированное аутоиммунное</w:t>
      </w:r>
      <w:r w:rsidR="005579AF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ревматологическое заболевание.</w:t>
      </w:r>
    </w:p>
    <w:p w:rsidR="005579AF" w:rsidRPr="00920FA6" w:rsidRDefault="00DE7FE0" w:rsidP="00DE7FE0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</w:rPr>
        <w:t>NB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! П</w:t>
      </w:r>
      <w:r w:rsidR="005579AF" w:rsidRPr="00920FA6">
        <w:rPr>
          <w:rFonts w:ascii="Times New Roman" w:hAnsi="Times New Roman" w:cs="Times New Roman"/>
          <w:sz w:val="28"/>
          <w:szCs w:val="28"/>
          <w:lang w:val="ru-RU"/>
        </w:rPr>
        <w:t>едиатрические и подростковые ревматологические пациенты могут проявлять черты более одного классического аутоиммунного ревматологического заболевания (ЮИА, СКВ, ДМ, системный склероз).</w:t>
      </w:r>
      <w:r w:rsidR="003C6698" w:rsidRPr="00920FA6">
        <w:rPr>
          <w:sz w:val="28"/>
          <w:szCs w:val="28"/>
          <w:lang w:val="ru-RU"/>
        </w:rPr>
        <w:t xml:space="preserve"> </w:t>
      </w:r>
      <w:r w:rsidR="003C6698" w:rsidRPr="00920FA6">
        <w:rPr>
          <w:rFonts w:ascii="Times New Roman" w:hAnsi="Times New Roman" w:cs="Times New Roman"/>
          <w:sz w:val="28"/>
          <w:szCs w:val="28"/>
          <w:lang w:val="ru-RU"/>
        </w:rPr>
        <w:t>Такие пациенты часто описываются ка</w:t>
      </w:r>
      <w:r w:rsidR="00320FE4" w:rsidRPr="00920FA6">
        <w:rPr>
          <w:rFonts w:ascii="Times New Roman" w:hAnsi="Times New Roman" w:cs="Times New Roman"/>
          <w:sz w:val="28"/>
          <w:szCs w:val="28"/>
          <w:lang w:val="ru-RU"/>
        </w:rPr>
        <w:t>к имеющие «</w:t>
      </w:r>
      <w:proofErr w:type="spellStart"/>
      <w:r w:rsidR="00320FE4" w:rsidRPr="00920FA6">
        <w:rPr>
          <w:rFonts w:ascii="Times New Roman" w:hAnsi="Times New Roman" w:cs="Times New Roman"/>
          <w:sz w:val="28"/>
          <w:szCs w:val="28"/>
          <w:lang w:val="ru-RU"/>
        </w:rPr>
        <w:t>Overlap</w:t>
      </w:r>
      <w:proofErr w:type="spellEnd"/>
      <w:r w:rsidR="00320FE4" w:rsidRPr="00920FA6">
        <w:rPr>
          <w:rFonts w:ascii="Times New Roman" w:hAnsi="Times New Roman" w:cs="Times New Roman"/>
          <w:sz w:val="28"/>
          <w:szCs w:val="28"/>
          <w:lang w:val="ru-RU"/>
        </w:rPr>
        <w:t>» синдром/</w:t>
      </w:r>
      <w:r w:rsidR="003C6698" w:rsidRPr="00920FA6">
        <w:rPr>
          <w:rFonts w:ascii="Times New Roman" w:hAnsi="Times New Roman" w:cs="Times New Roman"/>
          <w:sz w:val="28"/>
          <w:szCs w:val="28"/>
          <w:lang w:val="ru-RU"/>
        </w:rPr>
        <w:t>недифференцированное аутоиммунное ревматологическое заболевание.</w:t>
      </w:r>
      <w:r w:rsidR="005579AF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C7937" w:rsidRPr="00920FA6" w:rsidRDefault="00544FC0" w:rsidP="00785CBA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Классификация</w:t>
      </w:r>
      <w:r w:rsidR="008F3D1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</w:t>
      </w:r>
      <w:r w:rsidR="00DE7FE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1-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3]</w:t>
      </w:r>
      <w:r w:rsidR="004C7937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</w:p>
    <w:p w:rsidR="00C045E4" w:rsidRPr="00920FA6" w:rsidRDefault="000823A4" w:rsidP="00DE7F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Критерии кл</w:t>
      </w:r>
      <w:r w:rsidR="004C7937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ассификации недифференцированных заболеваний</w:t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соединительной ткани</w:t>
      </w:r>
      <w:r w:rsidR="0042064E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3213BC" w:rsidRPr="00920FA6" w:rsidRDefault="00DE7FE0" w:rsidP="00DE7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Таблица – </w:t>
      </w:r>
      <w:r w:rsidR="0042064E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3213BC" w:rsidRPr="00920FA6">
        <w:rPr>
          <w:rFonts w:ascii="Times New Roman" w:hAnsi="Times New Roman" w:cs="Times New Roman"/>
          <w:sz w:val="28"/>
          <w:szCs w:val="28"/>
          <w:lang w:val="ru-RU"/>
        </w:rPr>
        <w:t>[10]: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5266"/>
        <w:gridCol w:w="2247"/>
        <w:gridCol w:w="2451"/>
      </w:tblGrid>
      <w:tr w:rsidR="00920FA6" w:rsidRPr="00BF718E" w:rsidTr="00C045E4">
        <w:trPr>
          <w:trHeight w:val="847"/>
        </w:trPr>
        <w:tc>
          <w:tcPr>
            <w:tcW w:w="446" w:type="dxa"/>
          </w:tcPr>
          <w:p w:rsidR="00AE614B" w:rsidRPr="00920FA6" w:rsidRDefault="00AE614B" w:rsidP="00D621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№</w:t>
            </w:r>
          </w:p>
        </w:tc>
        <w:tc>
          <w:tcPr>
            <w:tcW w:w="5276" w:type="dxa"/>
          </w:tcPr>
          <w:p w:rsidR="00AE614B" w:rsidRPr="00920FA6" w:rsidRDefault="00AE614B" w:rsidP="00D621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Критерии включения</w:t>
            </w:r>
          </w:p>
          <w:p w:rsidR="00AE614B" w:rsidRPr="00920FA6" w:rsidRDefault="00AE614B" w:rsidP="00D621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8" w:type="dxa"/>
          </w:tcPr>
          <w:p w:rsidR="00AE614B" w:rsidRPr="00920FA6" w:rsidRDefault="00AE614B" w:rsidP="000823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Клинические</w:t>
            </w:r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</w:t>
            </w:r>
            <w:r w:rsidRPr="00920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ритерии исключения (применительно к пациентам в начале заболевания)</w:t>
            </w:r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52" w:type="dxa"/>
          </w:tcPr>
          <w:p w:rsidR="00AE614B" w:rsidRPr="00920FA6" w:rsidRDefault="00AE614B" w:rsidP="00D6212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Лабораторные критерии исключения (применительно к пациентам в начале заболевания)</w:t>
            </w:r>
          </w:p>
        </w:tc>
      </w:tr>
      <w:tr w:rsidR="008F3165" w:rsidRPr="00920FA6" w:rsidTr="00C045E4">
        <w:trPr>
          <w:trHeight w:val="4682"/>
        </w:trPr>
        <w:tc>
          <w:tcPr>
            <w:tcW w:w="446" w:type="dxa"/>
          </w:tcPr>
          <w:p w:rsidR="00AE614B" w:rsidRPr="00920FA6" w:rsidRDefault="00AE614B" w:rsidP="00D621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  <w:p w:rsidR="00AE614B" w:rsidRPr="00920FA6" w:rsidRDefault="00AE614B" w:rsidP="00AE61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614B" w:rsidRPr="00920FA6" w:rsidRDefault="00AE614B" w:rsidP="00AE61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614B" w:rsidRPr="00920FA6" w:rsidRDefault="00AE614B" w:rsidP="00AE61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614B" w:rsidRPr="00920FA6" w:rsidRDefault="00AE614B" w:rsidP="00AE61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614B" w:rsidRPr="00920FA6" w:rsidRDefault="00AE614B" w:rsidP="00AE61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614B" w:rsidRPr="00920FA6" w:rsidRDefault="00AE614B" w:rsidP="00AE61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614B" w:rsidRPr="00920FA6" w:rsidRDefault="009C4561" w:rsidP="00AE61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276" w:type="dxa"/>
          </w:tcPr>
          <w:p w:rsidR="00AE614B" w:rsidRPr="00920FA6" w:rsidRDefault="00AE614B" w:rsidP="00983C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и симптомы наводит на мысль о системном заболе</w:t>
            </w:r>
            <w:r w:rsidR="00983C5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вании соединительной ткани СЗСТ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но не отвечающие </w:t>
            </w:r>
            <w:proofErr w:type="spellStart"/>
            <w:r w:rsidR="009C456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диагностически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классификации критериев для любого из определенных СЗСТ (с использованием ранее установленных критериев классификации для СКВ,</w:t>
            </w:r>
            <w:r w:rsidR="0064699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СС, ДМ, ЮИА) в течение не менее 3-х лет. Если продолжительность болезни составляет менее 3-х лет, у пациентов может быть определен как имеющий ранний </w:t>
            </w:r>
            <w:r w:rsidRPr="00920FA6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920FA6">
              <w:rPr>
                <w:rFonts w:ascii="Times New Roman" w:hAnsi="Times New Roman" w:cs="Times New Roman"/>
                <w:lang w:val="ru-RU"/>
              </w:rPr>
              <w:t>Overlap</w:t>
            </w:r>
            <w:proofErr w:type="spellEnd"/>
            <w:r w:rsidRPr="00920FA6">
              <w:rPr>
                <w:rFonts w:ascii="Times New Roman" w:hAnsi="Times New Roman" w:cs="Times New Roman"/>
                <w:lang w:val="ru-RU"/>
              </w:rPr>
              <w:t>» синдром</w:t>
            </w:r>
          </w:p>
          <w:p w:rsidR="00AE614B" w:rsidRPr="00920FA6" w:rsidRDefault="00201642" w:rsidP="00983C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AE614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аличие антинуклеарных антител определяли двукратно</w:t>
            </w:r>
          </w:p>
        </w:tc>
        <w:tc>
          <w:tcPr>
            <w:tcW w:w="2248" w:type="dxa"/>
          </w:tcPr>
          <w:p w:rsidR="00AE614B" w:rsidRPr="00920FA6" w:rsidRDefault="00AE614B" w:rsidP="009C4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Сыпь по типу бабочки</w:t>
            </w:r>
          </w:p>
          <w:p w:rsidR="00AE614B" w:rsidRPr="00920FA6" w:rsidRDefault="00AE614B" w:rsidP="009C4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Подострая кожная волчанка</w:t>
            </w:r>
          </w:p>
          <w:p w:rsidR="00AE614B" w:rsidRPr="00920FA6" w:rsidRDefault="00B26918" w:rsidP="009C4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proofErr w:type="spellStart"/>
              <w:r w:rsidR="00AE614B" w:rsidRPr="00920FA6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Дискоидная</w:t>
              </w:r>
              <w:proofErr w:type="spellEnd"/>
              <w:r w:rsidR="00AE614B" w:rsidRPr="00920FA6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волчанка</w:t>
              </w:r>
            </w:hyperlink>
            <w:r w:rsidR="00AE614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E614B" w:rsidRPr="00920FA6" w:rsidRDefault="00AE614B" w:rsidP="00D621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Кожный склероз </w:t>
            </w:r>
          </w:p>
          <w:p w:rsidR="00AE614B" w:rsidRPr="00920FA6" w:rsidRDefault="00AE614B" w:rsidP="00D621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Гелиотропная сыпь </w:t>
            </w:r>
          </w:p>
          <w:p w:rsidR="00AE614B" w:rsidRPr="00920FA6" w:rsidRDefault="00AE614B" w:rsidP="00D621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Папулы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Готтрона</w:t>
            </w:r>
            <w:proofErr w:type="spellEnd"/>
          </w:p>
          <w:p w:rsidR="005E0966" w:rsidRPr="00920FA6" w:rsidRDefault="005E0966" w:rsidP="00D621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614B" w:rsidRPr="00920FA6" w:rsidRDefault="00AE614B" w:rsidP="00D621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Эрозивный артрит </w:t>
            </w:r>
          </w:p>
        </w:tc>
        <w:tc>
          <w:tcPr>
            <w:tcW w:w="2452" w:type="dxa"/>
          </w:tcPr>
          <w:p w:rsidR="00AE614B" w:rsidRPr="00920FA6" w:rsidRDefault="00AE614B" w:rsidP="009C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Anti-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dsDNA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  <w:t>Anti-Smith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  <w:t>Anti-U1-RNP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  <w:t>Anti-Scl70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Anticentromere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  <w:t>Anti-La/SSB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  <w:t>Anti-Jo1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br/>
              <w:t>Anti-Mi2</w:t>
            </w:r>
          </w:p>
        </w:tc>
      </w:tr>
    </w:tbl>
    <w:p w:rsidR="00487AF3" w:rsidRPr="00920FA6" w:rsidRDefault="00487AF3" w:rsidP="00487AF3">
      <w:pPr>
        <w:widowControl w:val="0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4FC0" w:rsidRPr="00920FA6" w:rsidRDefault="00544FC0" w:rsidP="00A470E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ДИАГНОСТИКА И ЛЕЧЕНИЕ НА АМБУЛАТОРНОМ 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УРОВНЕ [</w:t>
      </w:r>
      <w:r w:rsidR="00BB5FCE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="009648F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8]</w:t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</w:p>
    <w:p w:rsidR="00726B65" w:rsidRPr="00920FA6" w:rsidRDefault="00544FC0" w:rsidP="00785CB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1)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Диагностические критерии</w:t>
      </w:r>
    </w:p>
    <w:p w:rsidR="00785CBA" w:rsidRPr="00920FA6" w:rsidRDefault="000922F6" w:rsidP="00785CB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56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Жалобы: 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головная боль;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мышечная слабость, миалгии;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артралгии и полиартриты;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дисфагия;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снижение веса; 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облысение;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отек кистей и пальцев рук;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общее недомогание;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повышенная чувствительность кожи к воздействию солнечного излучения (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фотосенсибилизация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A470E3" w:rsidRPr="00920FA6" w:rsidRDefault="00A470E3" w:rsidP="00A470E3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6619E" w:rsidRPr="00920FA6" w:rsidRDefault="0073430D" w:rsidP="00652E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Анамнез</w:t>
      </w:r>
      <w:r w:rsidR="00726B65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8519F1" w:rsidRPr="00920FA6" w:rsidRDefault="00785CBA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полиартрит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общи</w:t>
      </w:r>
      <w:r w:rsidR="006D25F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м недомоганием и феноменом </w:t>
      </w:r>
      <w:proofErr w:type="spellStart"/>
      <w:r w:rsidR="006D25F2" w:rsidRPr="00920FA6">
        <w:rPr>
          <w:rFonts w:ascii="Times New Roman" w:hAnsi="Times New Roman" w:cs="Times New Roman"/>
          <w:sz w:val="28"/>
          <w:szCs w:val="28"/>
          <w:lang w:val="ru-RU"/>
        </w:rPr>
        <w:t>Рейно</w:t>
      </w:r>
      <w:proofErr w:type="spellEnd"/>
      <w:r w:rsidR="008519F1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6D25F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519F1" w:rsidRPr="00920FA6" w:rsidRDefault="00212E66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начал</w:t>
      </w:r>
      <w:r w:rsidR="00C869EF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заболевания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519F1" w:rsidRPr="00920FA6">
        <w:rPr>
          <w:rFonts w:ascii="Times New Roman" w:hAnsi="Times New Roman" w:cs="Times New Roman"/>
          <w:sz w:val="28"/>
          <w:szCs w:val="28"/>
          <w:lang w:val="ru-RU"/>
        </w:rPr>
        <w:t>-12лет;</w:t>
      </w:r>
    </w:p>
    <w:p w:rsidR="006D25F2" w:rsidRPr="00920FA6" w:rsidRDefault="00ED0E30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8519F1" w:rsidRPr="00920FA6">
        <w:rPr>
          <w:rFonts w:ascii="Times New Roman" w:hAnsi="Times New Roman" w:cs="Times New Roman"/>
          <w:sz w:val="28"/>
          <w:szCs w:val="28"/>
          <w:lang w:val="ru-RU"/>
        </w:rPr>
        <w:t>егочная гипертензия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D0E30" w:rsidRPr="00920FA6" w:rsidRDefault="00ED0E30" w:rsidP="00ED0E30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1E25B0" w:rsidRPr="00920FA6" w:rsidRDefault="00190357" w:rsidP="00726B65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Физикальное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обследование</w:t>
      </w:r>
    </w:p>
    <w:p w:rsidR="00A470E3" w:rsidRPr="00920FA6" w:rsidRDefault="00A470E3" w:rsidP="00A470E3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Осмотр: </w:t>
      </w:r>
    </w:p>
    <w:p w:rsidR="00A470E3" w:rsidRPr="00920FA6" w:rsidRDefault="00A470E3" w:rsidP="00A470E3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ab/>
        <w:t xml:space="preserve">кожный синдром (эритема на лице, гелиотропная сыпь; сетчатое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ливедо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>, изменение цвета пальцев, телеангиоэктазии).</w:t>
      </w:r>
    </w:p>
    <w:p w:rsidR="00A470E3" w:rsidRPr="00920FA6" w:rsidRDefault="00A470E3" w:rsidP="00A470E3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Пальпация: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4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лимфаденопатия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4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ревматоидные узелки;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4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пальпируемая пурпура;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4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«одутловатые», припухшие пальцы;</w:t>
      </w:r>
    </w:p>
    <w:p w:rsidR="00A470E3" w:rsidRPr="00920FA6" w:rsidRDefault="00A470E3" w:rsidP="00A470E3">
      <w:pPr>
        <w:pStyle w:val="a3"/>
        <w:widowControl w:val="0"/>
        <w:numPr>
          <w:ilvl w:val="0"/>
          <w:numId w:val="4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зябкость и холодные на ощупь конечности.</w:t>
      </w:r>
    </w:p>
    <w:p w:rsidR="00A470E3" w:rsidRPr="00920FA6" w:rsidRDefault="00A470E3" w:rsidP="00726B65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8006E" w:rsidRPr="00920FA6" w:rsidRDefault="00BA1FC3" w:rsidP="00493F98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Лабораторные исследования</w:t>
      </w:r>
      <w:r w:rsidR="00493F98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955E68" w:rsidRPr="00920FA6" w:rsidRDefault="00BA63DB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93F98" w:rsidRPr="00920FA6">
        <w:rPr>
          <w:rFonts w:ascii="Times New Roman" w:hAnsi="Times New Roman" w:cs="Times New Roman"/>
          <w:sz w:val="28"/>
          <w:szCs w:val="28"/>
          <w:lang w:val="ru-RU"/>
        </w:rPr>
        <w:t>бщий анализ крови</w:t>
      </w:r>
      <w:r w:rsidR="00B8420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>анем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5380" w:rsidRPr="00920FA6">
        <w:rPr>
          <w:rFonts w:ascii="Times New Roman" w:hAnsi="Times New Roman" w:cs="Times New Roman"/>
          <w:sz w:val="28"/>
          <w:szCs w:val="28"/>
          <w:lang w:val="ru-RU"/>
        </w:rPr>
        <w:t>тромбоцитопения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снижение количества лейкоцитов, </w:t>
      </w:r>
      <w:r w:rsidR="00493F98" w:rsidRPr="00920FA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E4736" w:rsidRPr="00920FA6">
        <w:rPr>
          <w:rFonts w:ascii="Times New Roman" w:hAnsi="Times New Roman" w:cs="Times New Roman"/>
          <w:sz w:val="28"/>
          <w:szCs w:val="28"/>
          <w:lang w:val="ru-RU"/>
        </w:rPr>
        <w:t>величение СОЭ</w:t>
      </w:r>
      <w:r w:rsidR="00493F98" w:rsidRPr="00920FA6">
        <w:rPr>
          <w:rFonts w:ascii="Times New Roman" w:hAnsi="Times New Roman" w:cs="Times New Roman"/>
          <w:sz w:val="28"/>
          <w:szCs w:val="28"/>
          <w:lang w:val="ru-RU"/>
        </w:rPr>
        <w:t>, у</w:t>
      </w:r>
      <w:r w:rsidR="0088006E" w:rsidRPr="00920FA6">
        <w:rPr>
          <w:rFonts w:ascii="Times New Roman" w:hAnsi="Times New Roman" w:cs="Times New Roman"/>
          <w:sz w:val="28"/>
          <w:szCs w:val="28"/>
          <w:lang w:val="ru-RU"/>
        </w:rPr>
        <w:t>меренная анемия</w:t>
      </w:r>
      <w:r w:rsidR="00493F98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93F98" w:rsidRPr="00920FA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88006E" w:rsidRPr="00920FA6">
        <w:rPr>
          <w:rFonts w:ascii="Times New Roman" w:hAnsi="Times New Roman" w:cs="Times New Roman"/>
          <w:sz w:val="28"/>
          <w:szCs w:val="28"/>
          <w:lang w:val="ru-RU"/>
        </w:rPr>
        <w:t>ейтрофильный</w:t>
      </w:r>
      <w:proofErr w:type="spellEnd"/>
      <w:r w:rsidR="0088006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лейкоцитоз</w:t>
      </w:r>
      <w:r w:rsidR="00212E66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72BD2" w:rsidRPr="00920FA6" w:rsidRDefault="00BA63DB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бщий анализ мочи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протеинурия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гематурия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повышенный уровень </w:t>
      </w:r>
      <w:proofErr w:type="spellStart"/>
      <w:r w:rsidR="00BE715F" w:rsidRPr="00920FA6">
        <w:rPr>
          <w:rFonts w:ascii="Times New Roman" w:hAnsi="Times New Roman" w:cs="Times New Roman"/>
          <w:sz w:val="28"/>
          <w:szCs w:val="28"/>
          <w:lang w:val="ru-RU"/>
        </w:rPr>
        <w:t>креатинина</w:t>
      </w:r>
      <w:proofErr w:type="spellEnd"/>
      <w:r w:rsidR="00BE715F" w:rsidRPr="00920FA6">
        <w:rPr>
          <w:rFonts w:ascii="Times New Roman" w:hAnsi="Times New Roman" w:cs="Times New Roman"/>
          <w:sz w:val="28"/>
          <w:szCs w:val="28"/>
          <w:lang w:val="ru-RU"/>
        </w:rPr>
        <w:t>, мочевины</w:t>
      </w:r>
      <w:r w:rsidR="00212E66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75928" w:rsidRPr="00920FA6" w:rsidRDefault="00BA63DB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B8420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иохимический 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>анализ крови</w:t>
      </w:r>
      <w:r w:rsidR="00B8420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повышение мышечных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ферментов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08238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0955" w:rsidRPr="00920FA6">
        <w:rPr>
          <w:rFonts w:ascii="Times New Roman" w:hAnsi="Times New Roman" w:cs="Times New Roman"/>
          <w:sz w:val="28"/>
          <w:szCs w:val="28"/>
          <w:lang w:val="ru-RU"/>
        </w:rPr>
        <w:t>КФК,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0955" w:rsidRPr="00920FA6">
        <w:rPr>
          <w:rFonts w:ascii="Times New Roman" w:hAnsi="Times New Roman" w:cs="Times New Roman"/>
          <w:sz w:val="28"/>
          <w:szCs w:val="28"/>
          <w:lang w:val="ru-RU"/>
        </w:rPr>
        <w:t>ЛДГ,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АЛТ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>, СРБ, снижение комплемент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(C3, C4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), повышение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иммуноглобулинов G 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="00212E66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75928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коагулограмма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: фибриноген, МНО, АЧТВ. </w:t>
      </w:r>
    </w:p>
    <w:p w:rsidR="00A75928" w:rsidRPr="00920FA6" w:rsidRDefault="00BA63DB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55E68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ммунологическое обследование: 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АНА, ЕНА, </w:t>
      </w:r>
      <w:proofErr w:type="spellStart"/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dsDNA</w:t>
      </w:r>
      <w:proofErr w:type="spellEnd"/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РФ, АССР, АНЦА, </w:t>
      </w:r>
      <w:proofErr w:type="spellStart"/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антикардиолипиновые</w:t>
      </w:r>
      <w:proofErr w:type="spellEnd"/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антитела, волчаночный антикоагулянт, Тест </w:t>
      </w:r>
      <w:proofErr w:type="spellStart"/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Кумбса</w:t>
      </w:r>
      <w:proofErr w:type="spellEnd"/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453D" w:rsidRPr="00920FA6" w:rsidRDefault="00A75928" w:rsidP="00A75928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</w:rPr>
        <w:t>NB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ерологическим маркером 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заболевания 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является высокий титр АНФ с антителами к U1</w:t>
      </w:r>
      <w:r w:rsidR="00BA63D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RNP</w:t>
      </w:r>
      <w:r w:rsidR="0074628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01642" w:rsidRPr="00920FA6">
        <w:rPr>
          <w:rFonts w:ascii="Times New Roman" w:hAnsi="Times New Roman" w:cs="Times New Roman"/>
          <w:sz w:val="28"/>
          <w:szCs w:val="28"/>
          <w:lang w:val="ru-RU"/>
        </w:rPr>
        <w:t>10]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оследующие измерения </w:t>
      </w:r>
      <w:proofErr w:type="spellStart"/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dsDNA</w:t>
      </w:r>
      <w:proofErr w:type="spellEnd"/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ЕНА, 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комплемент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(C3,</w:t>
      </w:r>
      <w:r w:rsidR="00212E66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C4) повторять каждые </w:t>
      </w:r>
      <w:r w:rsidR="00084479" w:rsidRPr="00920FA6">
        <w:rPr>
          <w:rFonts w:ascii="Times New Roman" w:hAnsi="Times New Roman" w:cs="Times New Roman"/>
          <w:sz w:val="28"/>
          <w:szCs w:val="28"/>
          <w:lang w:val="ru-RU"/>
        </w:rPr>
        <w:t>1-</w:t>
      </w:r>
      <w:r w:rsidR="0003453D" w:rsidRPr="00920FA6">
        <w:rPr>
          <w:rFonts w:ascii="Times New Roman" w:hAnsi="Times New Roman" w:cs="Times New Roman"/>
          <w:sz w:val="28"/>
          <w:szCs w:val="28"/>
          <w:lang w:val="ru-RU"/>
        </w:rPr>
        <w:t>2 года, т.к. профиль антител может со временем меняться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619E" w:rsidRPr="00920FA6" w:rsidRDefault="00F6619E" w:rsidP="003A72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31C3" w:rsidRPr="00920FA6" w:rsidRDefault="00423291" w:rsidP="00493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Инструментальные исследования:</w:t>
      </w:r>
    </w:p>
    <w:p w:rsidR="00A30955" w:rsidRPr="00920FA6" w:rsidRDefault="00C869EF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бзорная рентгенография легких </w:t>
      </w:r>
      <w:r w:rsidR="00D96B0C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нормальная/</w:t>
      </w:r>
      <w:r w:rsidR="00A3095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признаки 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утолщения</w:t>
      </w:r>
      <w:r w:rsidR="00D96B0C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плевры, фиброза и перикардита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744F7" w:rsidRPr="00920FA6" w:rsidRDefault="00772BD2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МРТ –</w:t>
      </w:r>
      <w:r w:rsidR="00C869EF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для диагностики миозита. </w:t>
      </w:r>
    </w:p>
    <w:p w:rsidR="00772BD2" w:rsidRPr="00920FA6" w:rsidRDefault="00C869EF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КТ легких – с целью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идентифицировать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интерстициальную болезнь легких;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30955" w:rsidRPr="00920FA6" w:rsidRDefault="00C869EF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772BD2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хокардиография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A30955" w:rsidRPr="00920FA6">
        <w:rPr>
          <w:rFonts w:ascii="Times New Roman" w:hAnsi="Times New Roman" w:cs="Times New Roman"/>
          <w:sz w:val="28"/>
          <w:szCs w:val="28"/>
          <w:lang w:val="ru-RU"/>
        </w:rPr>
        <w:t>для выявления поражения клапанного и мышечного поражения сердца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0955" w:rsidRPr="00920FA6" w:rsidRDefault="00C869EF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3A5EAB" w:rsidRPr="00920FA6">
        <w:rPr>
          <w:rFonts w:ascii="Times New Roman" w:hAnsi="Times New Roman" w:cs="Times New Roman"/>
          <w:sz w:val="28"/>
          <w:szCs w:val="28"/>
          <w:lang w:val="ru-RU"/>
        </w:rPr>
        <w:t>лектромиография –</w:t>
      </w:r>
      <w:r w:rsidR="00A3095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для вы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явлени</w:t>
      </w:r>
      <w:r w:rsidR="00423291" w:rsidRPr="00920FA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>миопатического</w:t>
      </w:r>
      <w:proofErr w:type="spellEnd"/>
      <w:r w:rsidR="008744F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синдрома</w:t>
      </w:r>
      <w:r w:rsidR="003A5EAB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0955" w:rsidRPr="00920FA6" w:rsidRDefault="00A30955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ЭКГ </w:t>
      </w:r>
      <w:r w:rsidR="003A5EA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для обнаружения аритмии, нарушени</w:t>
      </w:r>
      <w:r w:rsidR="003A5EAB" w:rsidRPr="00920FA6">
        <w:rPr>
          <w:rFonts w:ascii="Times New Roman" w:hAnsi="Times New Roman" w:cs="Times New Roman"/>
          <w:sz w:val="28"/>
          <w:szCs w:val="28"/>
          <w:lang w:val="ru-RU"/>
        </w:rPr>
        <w:t>я проводимости и изменения ST-T;</w:t>
      </w:r>
    </w:p>
    <w:p w:rsidR="001D0497" w:rsidRPr="00920FA6" w:rsidRDefault="001D0497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ФГДС</w:t>
      </w:r>
      <w:r w:rsidR="003A5EA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7D4A39" w:rsidRPr="00920FA6">
        <w:rPr>
          <w:rFonts w:ascii="Times New Roman" w:hAnsi="Times New Roman" w:cs="Times New Roman"/>
          <w:sz w:val="28"/>
          <w:szCs w:val="28"/>
          <w:lang w:val="ru-RU"/>
        </w:rPr>
        <w:t>для выявления язвенных и сосудистых поражений слизи</w:t>
      </w:r>
      <w:r w:rsidR="00672C8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стой </w:t>
      </w:r>
      <w:proofErr w:type="spellStart"/>
      <w:proofErr w:type="gramStart"/>
      <w:r w:rsidR="00672C8E" w:rsidRPr="00920FA6">
        <w:rPr>
          <w:rFonts w:ascii="Times New Roman" w:hAnsi="Times New Roman" w:cs="Times New Roman"/>
          <w:sz w:val="28"/>
          <w:szCs w:val="28"/>
          <w:lang w:val="ru-RU"/>
        </w:rPr>
        <w:t>желудочно</w:t>
      </w:r>
      <w:proofErr w:type="spellEnd"/>
      <w:r w:rsidR="00672C8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3A5EAB" w:rsidRPr="00920FA6">
        <w:rPr>
          <w:rFonts w:ascii="Times New Roman" w:hAnsi="Times New Roman" w:cs="Times New Roman"/>
          <w:sz w:val="28"/>
          <w:szCs w:val="28"/>
          <w:lang w:val="ru-RU"/>
        </w:rPr>
        <w:t>кишечного</w:t>
      </w:r>
      <w:proofErr w:type="gramEnd"/>
      <w:r w:rsidR="003A5EA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тракта</w:t>
      </w:r>
      <w:r w:rsidR="00493F98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D4A3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0AB2" w:rsidRPr="00920FA6" w:rsidRDefault="003A5EAB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7D4A39" w:rsidRPr="00920FA6">
        <w:rPr>
          <w:rFonts w:ascii="Times New Roman" w:hAnsi="Times New Roman" w:cs="Times New Roman"/>
          <w:sz w:val="28"/>
          <w:szCs w:val="28"/>
          <w:lang w:val="ru-RU"/>
        </w:rPr>
        <w:t>ентгенография пораженных суставов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7D4A39" w:rsidRPr="00920FA6">
        <w:rPr>
          <w:rFonts w:ascii="Times New Roman" w:hAnsi="Times New Roman" w:cs="Times New Roman"/>
          <w:sz w:val="28"/>
          <w:szCs w:val="28"/>
          <w:lang w:val="ru-RU"/>
        </w:rPr>
        <w:t>для выявления эрозивно-деструктивных поражений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суставов</w:t>
      </w:r>
      <w:r w:rsidR="000D0ED3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722F" w:rsidRPr="00920FA6" w:rsidRDefault="003A722F" w:rsidP="00274B3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A470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Критерии </w:t>
      </w:r>
      <w:proofErr w:type="spellStart"/>
      <w:r w:rsidRPr="00920FA6">
        <w:rPr>
          <w:rFonts w:ascii="Times New Roman" w:hAnsi="Times New Roman" w:cs="Times New Roman"/>
          <w:b/>
          <w:sz w:val="28"/>
          <w:szCs w:val="28"/>
        </w:rPr>
        <w:t>Kusukawa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диагностики для смешанного за</w:t>
      </w:r>
      <w:r w:rsidR="00A2377C" w:rsidRPr="00920FA6">
        <w:rPr>
          <w:rFonts w:ascii="Times New Roman" w:hAnsi="Times New Roman" w:cs="Times New Roman"/>
          <w:b/>
          <w:sz w:val="28"/>
          <w:szCs w:val="28"/>
          <w:lang w:val="ru-RU"/>
        </w:rPr>
        <w:t>болевания соединительной ткани</w:t>
      </w: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[3]:</w:t>
      </w:r>
    </w:p>
    <w:p w:rsidR="00A470E3" w:rsidRPr="00920FA6" w:rsidRDefault="00A470E3" w:rsidP="00A47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Общие симптомы:</w:t>
      </w:r>
    </w:p>
    <w:p w:rsidR="00A470E3" w:rsidRPr="00920FA6" w:rsidRDefault="00A470E3" w:rsidP="00A470E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феномен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Рейно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470E3" w:rsidRPr="00920FA6" w:rsidRDefault="00A470E3" w:rsidP="00A470E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опухание пальцев или кистей.</w:t>
      </w:r>
    </w:p>
    <w:p w:rsidR="00A470E3" w:rsidRPr="00920FA6" w:rsidRDefault="00A470E3" w:rsidP="00A47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Высокий титр определенного характера АНФ в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иммунофлюоресценции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 антителами к U1-RNP.</w:t>
      </w:r>
    </w:p>
    <w:p w:rsidR="00A470E3" w:rsidRPr="00920FA6" w:rsidRDefault="00A470E3" w:rsidP="00A47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Смешанные проявления:</w:t>
      </w:r>
    </w:p>
    <w:p w:rsidR="00A470E3" w:rsidRPr="00920FA6" w:rsidRDefault="00A470E3" w:rsidP="00A2377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СКВ-подобные</w:t>
      </w:r>
      <w:proofErr w:type="gram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полиартрит;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лимфаденопатия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470E3" w:rsidRPr="00920FA6" w:rsidRDefault="00BA46A1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эритема</w:t>
      </w:r>
      <w:r w:rsidR="00A470E3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на лице;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перикардит или плеврит;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лейкопения или тромбоцитопения.</w:t>
      </w:r>
    </w:p>
    <w:p w:rsidR="00A470E3" w:rsidRPr="00920FA6" w:rsidRDefault="00A470E3" w:rsidP="00A470E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A2377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ССД-подобные: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склеродактилия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легочный фиброз,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рестриктивные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изменения легких или снижение диффузионной способности;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гипомобильность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или дилатация пищевода.</w:t>
      </w:r>
    </w:p>
    <w:p w:rsidR="00A470E3" w:rsidRPr="00920FA6" w:rsidRDefault="00A470E3" w:rsidP="00A470E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0E3" w:rsidRPr="00920FA6" w:rsidRDefault="00A470E3" w:rsidP="00A2377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ДМ-подобные</w:t>
      </w:r>
      <w:proofErr w:type="gram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мышечная слабость;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повышенный уровень </w:t>
      </w:r>
      <w:proofErr w:type="gram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мышечных</w:t>
      </w:r>
      <w:proofErr w:type="gram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энзимов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в сыворотке (КФК);</w:t>
      </w:r>
    </w:p>
    <w:p w:rsidR="00A470E3" w:rsidRPr="00920FA6" w:rsidRDefault="00A470E3" w:rsidP="00BA46A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миогенная ЭМГ.</w:t>
      </w:r>
    </w:p>
    <w:p w:rsidR="00A470E3" w:rsidRPr="00920FA6" w:rsidRDefault="00A470E3" w:rsidP="00A470E3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20FA6">
        <w:rPr>
          <w:rFonts w:ascii="Times New Roman" w:hAnsi="Times New Roman"/>
          <w:b/>
          <w:sz w:val="28"/>
          <w:szCs w:val="28"/>
        </w:rPr>
        <w:t>Требования к диагностике:</w:t>
      </w:r>
      <w:r w:rsidRPr="00920FA6">
        <w:rPr>
          <w:rFonts w:ascii="Times New Roman" w:hAnsi="Times New Roman"/>
          <w:sz w:val="28"/>
          <w:szCs w:val="28"/>
        </w:rPr>
        <w:t xml:space="preserve"> </w:t>
      </w:r>
      <w:r w:rsidR="00BA46A1" w:rsidRPr="00920FA6">
        <w:rPr>
          <w:rFonts w:ascii="Times New Roman" w:hAnsi="Times New Roman"/>
          <w:sz w:val="28"/>
          <w:szCs w:val="28"/>
        </w:rPr>
        <w:t>о</w:t>
      </w:r>
      <w:r w:rsidRPr="00920FA6">
        <w:rPr>
          <w:rFonts w:ascii="Times New Roman" w:hAnsi="Times New Roman"/>
          <w:sz w:val="28"/>
          <w:szCs w:val="28"/>
        </w:rPr>
        <w:t xml:space="preserve">дин из двух общих симптомов + положительными U1 </w:t>
      </w:r>
      <w:r w:rsidR="00BA46A1" w:rsidRPr="00920FA6">
        <w:rPr>
          <w:rFonts w:ascii="Times New Roman" w:hAnsi="Times New Roman"/>
          <w:sz w:val="28"/>
          <w:szCs w:val="28"/>
        </w:rPr>
        <w:t>RNP антител и одного/</w:t>
      </w:r>
      <w:r w:rsidRPr="00920FA6">
        <w:rPr>
          <w:rFonts w:ascii="Times New Roman" w:hAnsi="Times New Roman"/>
          <w:sz w:val="28"/>
          <w:szCs w:val="28"/>
        </w:rPr>
        <w:t xml:space="preserve">более смешанных </w:t>
      </w:r>
      <w:proofErr w:type="gramStart"/>
      <w:r w:rsidRPr="00920FA6">
        <w:rPr>
          <w:rFonts w:ascii="Times New Roman" w:hAnsi="Times New Roman"/>
          <w:sz w:val="28"/>
          <w:szCs w:val="28"/>
        </w:rPr>
        <w:t>симптомов</w:t>
      </w:r>
      <w:proofErr w:type="gramEnd"/>
      <w:r w:rsidRPr="00920FA6">
        <w:rPr>
          <w:rFonts w:ascii="Times New Roman" w:hAnsi="Times New Roman"/>
          <w:sz w:val="28"/>
          <w:szCs w:val="28"/>
        </w:rPr>
        <w:t xml:space="preserve"> по меньшей мере в двух из трех категорий смешанных болезней.</w:t>
      </w:r>
    </w:p>
    <w:p w:rsidR="008B28E3" w:rsidRPr="00920FA6" w:rsidRDefault="008B28E3" w:rsidP="00274B3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66D6C" w:rsidRPr="00920FA6" w:rsidRDefault="00544FC0" w:rsidP="003A433B">
      <w:pPr>
        <w:pStyle w:val="a3"/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Диагностический алгоритм</w:t>
      </w:r>
      <w:r w:rsidR="0074628E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10]</w:t>
      </w:r>
      <w:r w:rsidR="0074628E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C66D6C" w:rsidRPr="00920FA6" w:rsidRDefault="00C66D6C" w:rsidP="00493F98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Подозрение на системное ревматическое заболевание</w:t>
      </w:r>
    </w:p>
    <w:p w:rsidR="00E80C9F" w:rsidRPr="00920FA6" w:rsidRDefault="00423291" w:rsidP="00493F98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Схема-1.</w:t>
      </w:r>
    </w:p>
    <w:p w:rsidR="00C66D6C" w:rsidRPr="00920FA6" w:rsidRDefault="00C66D6C" w:rsidP="00A2377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ЭТАП 1: Антинуклеа</w:t>
      </w:r>
      <w:r w:rsidR="00A2377C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рный фактор на НЕр-2- клетках 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sym w:font="Symbol" w:char="F05B"/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НРИФ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sym w:font="Symbol" w:char="F05D"/>
      </w:r>
    </w:p>
    <w:p w:rsidR="00C66D6C" w:rsidRPr="00920FA6" w:rsidRDefault="00C66D6C" w:rsidP="00A2377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Антитела к экстрагируемому ядерному антигену (Е</w:t>
      </w:r>
      <w:r w:rsidRPr="00920FA6">
        <w:rPr>
          <w:rFonts w:ascii="Times New Roman" w:hAnsi="Times New Roman" w:cs="Times New Roman"/>
          <w:bCs/>
          <w:sz w:val="28"/>
          <w:szCs w:val="28"/>
        </w:rPr>
        <w:t>NA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</w:t>
      </w:r>
      <w:r w:rsidR="00201642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скрининг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) 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sym w:font="Symbol" w:char="F05B"/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ИФА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sym w:font="Symbol" w:char="F05D"/>
      </w:r>
      <w:r w:rsidR="00201642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или </w:t>
      </w:r>
      <w:r w:rsidR="00E80C9F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="00E80C9F" w:rsidRPr="00920FA6">
        <w:rPr>
          <w:rFonts w:ascii="Times New Roman" w:hAnsi="Times New Roman" w:cs="Times New Roman"/>
          <w:bCs/>
          <w:sz w:val="28"/>
          <w:szCs w:val="28"/>
        </w:rPr>
        <w:t>N</w:t>
      </w:r>
      <w:proofErr w:type="gramStart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А-</w:t>
      </w:r>
      <w:proofErr w:type="gramEnd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скрин</w:t>
      </w:r>
      <w:r w:rsidR="00201642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инг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sym w:font="Symbol" w:char="F05B"/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ИФА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sym w:font="Symbol" w:char="F05D"/>
      </w:r>
    </w:p>
    <w:p w:rsidR="00C66D6C" w:rsidRPr="00920FA6" w:rsidRDefault="00533572" w:rsidP="00E80C9F">
      <w:pPr>
        <w:widowControl w:val="0"/>
        <w:tabs>
          <w:tab w:val="left" w:pos="2166"/>
          <w:tab w:val="left" w:pos="70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DC7957A" wp14:editId="0CBE29B0">
                <wp:simplePos x="0" y="0"/>
                <wp:positionH relativeFrom="column">
                  <wp:posOffset>4274931</wp:posOffset>
                </wp:positionH>
                <wp:positionV relativeFrom="paragraph">
                  <wp:posOffset>18444</wp:posOffset>
                </wp:positionV>
                <wp:extent cx="45719" cy="429370"/>
                <wp:effectExtent l="19050" t="0" r="31115" b="46990"/>
                <wp:wrapNone/>
                <wp:docPr id="52" name="Стрелка вниз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293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2" o:spid="_x0000_s1026" type="#_x0000_t67" style="position:absolute;margin-left:336.6pt;margin-top:1.45pt;width:3.6pt;height:33.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" adj="20450" fillcolor="black [3200]" strokecolor="black [1600]" strokeweight="2pt"/>
            </w:pict>
          </mc:Fallback>
        </mc:AlternateContent>
      </w: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1DEEA3D" wp14:editId="1FCD0E8A">
                <wp:simplePos x="0" y="0"/>
                <wp:positionH relativeFrom="column">
                  <wp:posOffset>1452851</wp:posOffset>
                </wp:positionH>
                <wp:positionV relativeFrom="paragraph">
                  <wp:posOffset>74103</wp:posOffset>
                </wp:positionV>
                <wp:extent cx="45719" cy="413468"/>
                <wp:effectExtent l="19050" t="0" r="31115" b="43815"/>
                <wp:wrapNone/>
                <wp:docPr id="49" name="Стрелка вниз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41346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49" o:spid="_x0000_s1026" type="#_x0000_t67" style="position:absolute;margin-left:114.4pt;margin-top:5.85pt;width:3.6pt;height:32.55pt;flip:x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" adj="20406" fillcolor="black [3200]" strokecolor="black [1600]" strokeweight="2pt"/>
            </w:pict>
          </mc:Fallback>
        </mc:AlternateContent>
      </w:r>
      <w:r w:rsidR="00C66D6C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E80C9F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</w:p>
    <w:p w:rsidR="00E80C9F" w:rsidRPr="00920FA6" w:rsidRDefault="00E80C9F" w:rsidP="00E80C9F">
      <w:pPr>
        <w:widowControl w:val="0"/>
        <w:tabs>
          <w:tab w:val="left" w:pos="2166"/>
          <w:tab w:val="left" w:pos="70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page" w:tblpX="1132" w:tblpY="176"/>
        <w:tblOverlap w:val="never"/>
        <w:tblW w:w="0" w:type="auto"/>
        <w:tblLook w:val="04A0" w:firstRow="1" w:lastRow="0" w:firstColumn="1" w:lastColumn="0" w:noHBand="0" w:noVBand="1"/>
      </w:tblPr>
      <w:tblGrid>
        <w:gridCol w:w="3418"/>
      </w:tblGrid>
      <w:tr w:rsidR="00920FA6" w:rsidRPr="00BF718E" w:rsidTr="00533572">
        <w:trPr>
          <w:trHeight w:val="1192"/>
        </w:trPr>
        <w:tc>
          <w:tcPr>
            <w:tcW w:w="3418" w:type="dxa"/>
          </w:tcPr>
          <w:p w:rsidR="00533572" w:rsidRPr="00920FA6" w:rsidRDefault="00533572" w:rsidP="00533572">
            <w:pPr>
              <w:widowControl w:val="0"/>
              <w:tabs>
                <w:tab w:val="left" w:pos="22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ANF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&lt; 1:160</w:t>
            </w:r>
          </w:p>
          <w:p w:rsidR="00533572" w:rsidRPr="00920FA6" w:rsidRDefault="00533572" w:rsidP="00533572">
            <w:pPr>
              <w:widowControl w:val="0"/>
              <w:tabs>
                <w:tab w:val="left" w:pos="22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gram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Е</w:t>
            </w:r>
            <w:proofErr w:type="gramEnd"/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NA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скрин</w:t>
            </w:r>
            <w:proofErr w:type="spellEnd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(-)</w:t>
            </w:r>
          </w:p>
          <w:p w:rsidR="00533572" w:rsidRPr="00920FA6" w:rsidRDefault="00533572" w:rsidP="00533572">
            <w:pPr>
              <w:widowControl w:val="0"/>
              <w:tabs>
                <w:tab w:val="left" w:pos="22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или А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N</w:t>
            </w:r>
            <w:proofErr w:type="gram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А-</w:t>
            </w:r>
            <w:proofErr w:type="gramEnd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скрин</w:t>
            </w:r>
            <w:proofErr w:type="spellEnd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(-)</w:t>
            </w:r>
          </w:p>
        </w:tc>
      </w:tr>
    </w:tbl>
    <w:tbl>
      <w:tblPr>
        <w:tblStyle w:val="a4"/>
        <w:tblpPr w:leftFromText="180" w:rightFromText="180" w:vertAnchor="text" w:horzAnchor="page" w:tblpX="5052" w:tblpY="151"/>
        <w:tblW w:w="0" w:type="auto"/>
        <w:tblLook w:val="04A0" w:firstRow="1" w:lastRow="0" w:firstColumn="1" w:lastColumn="0" w:noHBand="0" w:noVBand="1"/>
      </w:tblPr>
      <w:tblGrid>
        <w:gridCol w:w="5066"/>
      </w:tblGrid>
      <w:tr w:rsidR="00920FA6" w:rsidRPr="00BF718E" w:rsidTr="00533572">
        <w:trPr>
          <w:trHeight w:val="513"/>
        </w:trPr>
        <w:tc>
          <w:tcPr>
            <w:tcW w:w="5066" w:type="dxa"/>
          </w:tcPr>
          <w:p w:rsidR="00533572" w:rsidRPr="00920FA6" w:rsidRDefault="00533572" w:rsidP="00533572">
            <w:pPr>
              <w:widowControl w:val="0"/>
              <w:tabs>
                <w:tab w:val="left" w:pos="19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ANF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&gt; 1:160 и/или 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Е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NA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скрин</w:t>
            </w:r>
            <w:proofErr w:type="spellEnd"/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(+++)</w:t>
            </w:r>
          </w:p>
        </w:tc>
      </w:tr>
    </w:tbl>
    <w:p w:rsidR="00E80C9F" w:rsidRPr="00920FA6" w:rsidRDefault="00E80C9F" w:rsidP="00E80C9F">
      <w:pPr>
        <w:widowControl w:val="0"/>
        <w:tabs>
          <w:tab w:val="left" w:pos="2166"/>
          <w:tab w:val="left" w:pos="70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833D6" w:rsidRPr="00920FA6" w:rsidRDefault="00B833D6" w:rsidP="00E80C9F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833D6" w:rsidRPr="00920FA6" w:rsidRDefault="00B833D6" w:rsidP="00B833D6">
      <w:pPr>
        <w:widowControl w:val="0"/>
        <w:tabs>
          <w:tab w:val="left" w:pos="19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</w:p>
    <w:p w:rsidR="00E80C9F" w:rsidRPr="00920FA6" w:rsidRDefault="00E80C9F" w:rsidP="00B833D6">
      <w:pPr>
        <w:widowControl w:val="0"/>
        <w:tabs>
          <w:tab w:val="left" w:pos="19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A722F" w:rsidRPr="00920FA6" w:rsidRDefault="003A722F" w:rsidP="00B833D6">
      <w:pPr>
        <w:widowControl w:val="0"/>
        <w:tabs>
          <w:tab w:val="left" w:pos="19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A722F" w:rsidRPr="00920FA6" w:rsidRDefault="003A722F" w:rsidP="00B833D6">
      <w:pPr>
        <w:widowControl w:val="0"/>
        <w:tabs>
          <w:tab w:val="left" w:pos="19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17A27624" wp14:editId="4E9AFF3F">
                <wp:simplePos x="0" y="0"/>
                <wp:positionH relativeFrom="column">
                  <wp:posOffset>1452852</wp:posOffset>
                </wp:positionH>
                <wp:positionV relativeFrom="paragraph">
                  <wp:posOffset>10437</wp:posOffset>
                </wp:positionV>
                <wp:extent cx="45719" cy="413468"/>
                <wp:effectExtent l="19050" t="0" r="31115" b="43815"/>
                <wp:wrapNone/>
                <wp:docPr id="53" name="Стрелка вниз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1346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Default="001231C6" w:rsidP="00B833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3" o:spid="_x0000_s1026" type="#_x0000_t67" style="position:absolute;margin-left:114.4pt;margin-top:.8pt;width:3.6pt;height:32.5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" adj="20406" fillcolor="black [3200]" strokecolor="black [1600]" strokeweight="2pt">
                <v:textbox>
                  <w:txbxContent>
                    <w:p w:rsidR="001231C6" w:rsidRDefault="001231C6" w:rsidP="00B833D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833D6" w:rsidRPr="00920FA6" w:rsidRDefault="00B833D6" w:rsidP="00E80C9F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page" w:tblpX="1145" w:tblpY="114"/>
        <w:tblW w:w="0" w:type="auto"/>
        <w:tblLook w:val="04A0" w:firstRow="1" w:lastRow="0" w:firstColumn="1" w:lastColumn="0" w:noHBand="0" w:noVBand="1"/>
      </w:tblPr>
      <w:tblGrid>
        <w:gridCol w:w="3479"/>
      </w:tblGrid>
      <w:tr w:rsidR="00920FA6" w:rsidRPr="00920FA6" w:rsidTr="00533572">
        <w:trPr>
          <w:trHeight w:val="766"/>
        </w:trPr>
        <w:tc>
          <w:tcPr>
            <w:tcW w:w="3479" w:type="dxa"/>
          </w:tcPr>
          <w:p w:rsidR="00533572" w:rsidRPr="00920FA6" w:rsidRDefault="00533572" w:rsidP="00533572">
            <w:pPr>
              <w:tabs>
                <w:tab w:val="left" w:pos="2379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Дальнейшее обследование нецелесообразно</w:t>
            </w:r>
          </w:p>
        </w:tc>
      </w:tr>
    </w:tbl>
    <w:p w:rsidR="00B833D6" w:rsidRPr="00920FA6" w:rsidRDefault="00B833D6" w:rsidP="00E80C9F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80C9F" w:rsidRPr="00920FA6" w:rsidRDefault="00E80C9F" w:rsidP="00E80C9F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80C9F" w:rsidRPr="00920FA6" w:rsidRDefault="00E80C9F" w:rsidP="00E80C9F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33572" w:rsidRPr="00920FA6" w:rsidRDefault="00533572" w:rsidP="00E80C9F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E80C9F" w:rsidRPr="00920FA6" w:rsidRDefault="00533572" w:rsidP="00E80C9F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Overlap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>» синдром</w:t>
      </w:r>
    </w:p>
    <w:p w:rsidR="00082385" w:rsidRPr="00920FA6" w:rsidRDefault="00082385" w:rsidP="00082385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A46A1" w:rsidRPr="00920FA6" w:rsidRDefault="00BA46A1" w:rsidP="00082385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A46A1" w:rsidRPr="00920FA6" w:rsidRDefault="00BA46A1" w:rsidP="00082385">
      <w:pPr>
        <w:widowControl w:val="0"/>
        <w:tabs>
          <w:tab w:val="left" w:pos="22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90AB2" w:rsidRPr="00920FA6" w:rsidRDefault="00544FC0" w:rsidP="003A433B">
      <w:pPr>
        <w:pStyle w:val="a3"/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Дифференциальный диагноз и обоснование дополнительных исследований</w:t>
      </w:r>
      <w:r w:rsidR="003A722F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9E3D01" w:rsidRPr="00920FA6" w:rsidRDefault="009E3D01" w:rsidP="009E3D0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Таблица – 2.</w:t>
      </w: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851"/>
        <w:gridCol w:w="3827"/>
        <w:gridCol w:w="2948"/>
        <w:gridCol w:w="2722"/>
      </w:tblGrid>
      <w:tr w:rsidR="00920FA6" w:rsidRPr="00920FA6" w:rsidTr="009E3D01">
        <w:tc>
          <w:tcPr>
            <w:tcW w:w="851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3827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  <w:t>Соединительной ткани ассоциация болезней</w:t>
            </w:r>
          </w:p>
        </w:tc>
        <w:tc>
          <w:tcPr>
            <w:tcW w:w="2948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  <w:t>Признаки и симптомы</w:t>
            </w:r>
          </w:p>
        </w:tc>
        <w:tc>
          <w:tcPr>
            <w:tcW w:w="2722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b/>
                <w:iCs/>
                <w:noProof/>
                <w:sz w:val="28"/>
                <w:szCs w:val="28"/>
                <w:lang w:val="ru-RU" w:eastAsia="ru-RU"/>
              </w:rPr>
              <w:t>Лабораторные данные</w:t>
            </w:r>
          </w:p>
        </w:tc>
      </w:tr>
      <w:tr w:rsidR="00920FA6" w:rsidRPr="00920FA6" w:rsidTr="009E3D01">
        <w:tc>
          <w:tcPr>
            <w:tcW w:w="851" w:type="dxa"/>
          </w:tcPr>
          <w:p w:rsidR="00082385" w:rsidRPr="00920FA6" w:rsidRDefault="00082385" w:rsidP="00BA46A1">
            <w:pPr>
              <w:pStyle w:val="a3"/>
              <w:numPr>
                <w:ilvl w:val="0"/>
                <w:numId w:val="47"/>
              </w:numPr>
              <w:tabs>
                <w:tab w:val="left" w:pos="284"/>
                <w:tab w:val="left" w:pos="459"/>
                <w:tab w:val="left" w:pos="2830"/>
              </w:tabs>
              <w:spacing w:after="0" w:line="240" w:lineRule="auto"/>
              <w:textAlignment w:val="baseline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ru-RU" w:eastAsia="ru-RU"/>
              </w:rPr>
            </w:pPr>
          </w:p>
        </w:tc>
        <w:tc>
          <w:tcPr>
            <w:tcW w:w="3827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Системная красная волчанка</w:t>
            </w:r>
          </w:p>
        </w:tc>
        <w:tc>
          <w:tcPr>
            <w:tcW w:w="2948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Возраст, лихорадка,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фотосенсибилизация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серозит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алопеция</w:t>
            </w:r>
            <w:proofErr w:type="spellEnd"/>
          </w:p>
        </w:tc>
        <w:tc>
          <w:tcPr>
            <w:tcW w:w="2722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</w:pPr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ANA, Anti-</w:t>
            </w:r>
            <w:proofErr w:type="spellStart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dsDNA</w:t>
            </w:r>
            <w:proofErr w:type="spellEnd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Anti-Smith, Anti-</w:t>
            </w:r>
            <w:proofErr w:type="spellStart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cardiolipin</w:t>
            </w:r>
            <w:proofErr w:type="spellEnd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antibodies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Кумбс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положительность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лейкопения</w:t>
            </w:r>
          </w:p>
        </w:tc>
      </w:tr>
      <w:tr w:rsidR="00920FA6" w:rsidRPr="00920FA6" w:rsidTr="009E3D01">
        <w:tc>
          <w:tcPr>
            <w:tcW w:w="851" w:type="dxa"/>
          </w:tcPr>
          <w:p w:rsidR="00082385" w:rsidRPr="00920FA6" w:rsidRDefault="00082385" w:rsidP="00BA46A1">
            <w:pPr>
              <w:pStyle w:val="a3"/>
              <w:numPr>
                <w:ilvl w:val="0"/>
                <w:numId w:val="47"/>
              </w:numPr>
              <w:tabs>
                <w:tab w:val="left" w:pos="284"/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Системный склероз</w:t>
            </w:r>
          </w:p>
        </w:tc>
        <w:tc>
          <w:tcPr>
            <w:tcW w:w="2948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Склеродактилия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феномен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Рейно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склероз кожи, дисфункция пищевода</w:t>
            </w:r>
          </w:p>
        </w:tc>
        <w:tc>
          <w:tcPr>
            <w:tcW w:w="2722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ANA,</w:t>
            </w: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Anti-Scl70</w:t>
            </w:r>
          </w:p>
        </w:tc>
      </w:tr>
      <w:tr w:rsidR="00920FA6" w:rsidRPr="00920FA6" w:rsidTr="009E3D01">
        <w:tc>
          <w:tcPr>
            <w:tcW w:w="851" w:type="dxa"/>
          </w:tcPr>
          <w:p w:rsidR="00082385" w:rsidRPr="00920FA6" w:rsidRDefault="00082385" w:rsidP="00BA46A1">
            <w:pPr>
              <w:pStyle w:val="a3"/>
              <w:numPr>
                <w:ilvl w:val="0"/>
                <w:numId w:val="47"/>
              </w:numPr>
              <w:tabs>
                <w:tab w:val="left" w:pos="284"/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ru-RU" w:eastAsia="ru-RU"/>
              </w:rPr>
            </w:pPr>
          </w:p>
        </w:tc>
        <w:tc>
          <w:tcPr>
            <w:tcW w:w="3827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Синдром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Шегрена</w:t>
            </w:r>
            <w:proofErr w:type="spellEnd"/>
          </w:p>
        </w:tc>
        <w:tc>
          <w:tcPr>
            <w:tcW w:w="2948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Ксеростомия, ксерофтальмия,  феномен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Рейно</w:t>
            </w:r>
            <w:proofErr w:type="spellEnd"/>
          </w:p>
        </w:tc>
        <w:tc>
          <w:tcPr>
            <w:tcW w:w="2722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proofErr w:type="spellStart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Anti</w:t>
            </w:r>
            <w:proofErr w:type="spellEnd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-SSA, </w:t>
            </w:r>
            <w:proofErr w:type="spellStart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Anti</w:t>
            </w:r>
            <w:proofErr w:type="spellEnd"/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-SSB</w:t>
            </w:r>
          </w:p>
        </w:tc>
      </w:tr>
      <w:tr w:rsidR="00920FA6" w:rsidRPr="00BF718E" w:rsidTr="009E3D01">
        <w:tc>
          <w:tcPr>
            <w:tcW w:w="851" w:type="dxa"/>
          </w:tcPr>
          <w:p w:rsidR="00082385" w:rsidRPr="00920FA6" w:rsidRDefault="00082385" w:rsidP="00BA46A1">
            <w:pPr>
              <w:pStyle w:val="a3"/>
              <w:numPr>
                <w:ilvl w:val="0"/>
                <w:numId w:val="47"/>
              </w:numPr>
              <w:tabs>
                <w:tab w:val="left" w:pos="284"/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ru-RU" w:eastAsia="ru-RU"/>
              </w:rPr>
            </w:pPr>
          </w:p>
        </w:tc>
        <w:tc>
          <w:tcPr>
            <w:tcW w:w="3827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Ювенильный идиопатический артрит</w:t>
            </w:r>
          </w:p>
        </w:tc>
        <w:tc>
          <w:tcPr>
            <w:tcW w:w="2948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Симметричный полиартрит</w:t>
            </w:r>
          </w:p>
        </w:tc>
        <w:tc>
          <w:tcPr>
            <w:tcW w:w="2722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РФ, повышенная СОЭ (&gt; 70 мм / ч), АССР</w:t>
            </w:r>
          </w:p>
        </w:tc>
      </w:tr>
      <w:tr w:rsidR="00920FA6" w:rsidRPr="00920FA6" w:rsidTr="009E3D01">
        <w:tc>
          <w:tcPr>
            <w:tcW w:w="851" w:type="dxa"/>
          </w:tcPr>
          <w:p w:rsidR="00082385" w:rsidRPr="00920FA6" w:rsidRDefault="00082385" w:rsidP="00BA46A1">
            <w:pPr>
              <w:pStyle w:val="a3"/>
              <w:numPr>
                <w:ilvl w:val="0"/>
                <w:numId w:val="47"/>
              </w:numPr>
              <w:tabs>
                <w:tab w:val="left" w:pos="284"/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ru-RU" w:eastAsia="ru-RU"/>
              </w:rPr>
            </w:pPr>
          </w:p>
        </w:tc>
        <w:tc>
          <w:tcPr>
            <w:tcW w:w="3827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Смешанное заболевание соединительной ткани</w:t>
            </w:r>
          </w:p>
        </w:tc>
        <w:tc>
          <w:tcPr>
            <w:tcW w:w="2948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Дисфункция пищевода, полиартрит, феномен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Рейно</w:t>
            </w:r>
            <w:proofErr w:type="spellEnd"/>
          </w:p>
        </w:tc>
        <w:tc>
          <w:tcPr>
            <w:tcW w:w="2722" w:type="dxa"/>
          </w:tcPr>
          <w:p w:rsidR="00082385" w:rsidRPr="00920FA6" w:rsidRDefault="00082385" w:rsidP="003A722F">
            <w:pPr>
              <w:tabs>
                <w:tab w:val="left" w:pos="283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ANA, Anti-U1-RNP</w:t>
            </w:r>
          </w:p>
        </w:tc>
      </w:tr>
    </w:tbl>
    <w:p w:rsidR="00082385" w:rsidRPr="00920FA6" w:rsidRDefault="00082385" w:rsidP="005416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162F" w:rsidRPr="00920FA6" w:rsidRDefault="00544FC0" w:rsidP="003A433B">
      <w:pPr>
        <w:pStyle w:val="a3"/>
        <w:widowControl w:val="0"/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Тактика лечения</w:t>
      </w:r>
      <w:r w:rsidR="00FA246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A2462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лечение проводится</w:t>
      </w:r>
      <w:r w:rsidR="0010065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</w:t>
      </w:r>
      <w:r w:rsidR="00FA2462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FA2462" w:rsidRPr="00920FA6">
        <w:rPr>
          <w:rFonts w:ascii="Times New Roman" w:hAnsi="Times New Roman" w:cs="Times New Roman"/>
          <w:sz w:val="28"/>
          <w:szCs w:val="28"/>
          <w:lang w:val="ru-RU"/>
        </w:rPr>
        <w:t>учетом индивидуальных проявлений</w:t>
      </w:r>
      <w:r w:rsidR="0054162F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болезни, с целью достижения клинико-лабораторной ремиссии, </w:t>
      </w:r>
      <w:r w:rsidR="0010065A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снижения </w:t>
      </w:r>
      <w:r w:rsidR="0054162F" w:rsidRPr="00920FA6">
        <w:rPr>
          <w:rFonts w:ascii="Times New Roman" w:hAnsi="Times New Roman" w:cs="Times New Roman"/>
          <w:sz w:val="28"/>
          <w:szCs w:val="28"/>
          <w:lang w:val="ru-RU"/>
        </w:rPr>
        <w:t>риска обострений, предотвращени</w:t>
      </w:r>
      <w:r w:rsidR="0010065A" w:rsidRPr="00920FA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54162F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необратимого поражения жизненно важных органов, снижени</w:t>
      </w:r>
      <w:r w:rsidR="0010065A" w:rsidRPr="00920FA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54162F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риска развития побочных эффектов </w:t>
      </w:r>
      <w:r w:rsidR="00BA46A1" w:rsidRPr="00920FA6">
        <w:rPr>
          <w:rFonts w:ascii="Times New Roman" w:hAnsi="Times New Roman" w:cs="Times New Roman"/>
          <w:sz w:val="28"/>
          <w:szCs w:val="28"/>
          <w:lang w:val="ru-RU"/>
        </w:rPr>
        <w:t>лекарственной терапии, увеличения продолжительности и качества жизни.</w:t>
      </w:r>
    </w:p>
    <w:p w:rsidR="0037235F" w:rsidRPr="00920FA6" w:rsidRDefault="0037235F" w:rsidP="008F3D12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35FF3" w:rsidRPr="00920FA6" w:rsidRDefault="00156F6B" w:rsidP="006A028A">
      <w:pPr>
        <w:widowControl w:val="0"/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Немедикаментозное лечение: </w:t>
      </w:r>
    </w:p>
    <w:p w:rsidR="0046324B" w:rsidRPr="00920FA6" w:rsidRDefault="006A028A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iCs/>
          <w:sz w:val="28"/>
          <w:szCs w:val="28"/>
          <w:lang w:val="ru-RU"/>
        </w:rPr>
        <w:t>т</w:t>
      </w:r>
      <w:r w:rsidR="0046324B" w:rsidRPr="00920FA6">
        <w:rPr>
          <w:rFonts w:ascii="Times New Roman" w:hAnsi="Times New Roman" w:cs="Times New Roman"/>
          <w:bCs/>
          <w:iCs/>
          <w:sz w:val="28"/>
          <w:szCs w:val="28"/>
          <w:lang w:val="ru-RU"/>
        </w:rPr>
        <w:t>ерапевтические изменения стиля жизни: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избегать переохлаждений, инсоляции, интеркуррентных инфекций, значительного психического</w:t>
      </w:r>
      <w:r w:rsidR="00983C5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физического перенапряжения, 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>методы нетрадиционного лечения. У больных с</w:t>
      </w:r>
      <w:r w:rsidR="00983C59" w:rsidRPr="00920FA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светочувствительностью следует свести к минимуму продолжительност</w:t>
      </w:r>
      <w:r w:rsidR="00983C5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ь воздействия солнечных лучей,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использование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защитн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одежд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983C5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солнцезащитн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983C5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крем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а-лосьона/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>крем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для защиты от ультрафиолетовых лучей</w:t>
      </w:r>
      <w:r w:rsidR="00FA2462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6324B" w:rsidRPr="00920FA6" w:rsidRDefault="006A028A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</w:t>
      </w:r>
      <w:r w:rsidR="0046324B" w:rsidRPr="00920FA6">
        <w:rPr>
          <w:rFonts w:ascii="Times New Roman" w:hAnsi="Times New Roman" w:cs="Times New Roman"/>
          <w:bCs/>
          <w:iCs/>
          <w:sz w:val="28"/>
          <w:szCs w:val="28"/>
          <w:lang w:val="ru-RU"/>
        </w:rPr>
        <w:t>иета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 достаточны</w:t>
      </w:r>
      <w:r w:rsidR="00FA2462" w:rsidRPr="00920FA6">
        <w:rPr>
          <w:rFonts w:ascii="Times New Roman" w:hAnsi="Times New Roman" w:cs="Times New Roman"/>
          <w:sz w:val="28"/>
          <w:szCs w:val="28"/>
          <w:lang w:val="ru-RU"/>
        </w:rPr>
        <w:t>м содержанием белка и витаминов;</w:t>
      </w:r>
    </w:p>
    <w:p w:rsidR="0046324B" w:rsidRPr="00920FA6" w:rsidRDefault="006A028A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ля уменьшения приступов </w:t>
      </w:r>
      <w:proofErr w:type="spellStart"/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>вазоспазма</w:t>
      </w:r>
      <w:proofErr w:type="spellEnd"/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рекомендова</w:t>
      </w:r>
      <w:r w:rsidR="00983C5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но ношение теплой одежды, 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>потребления кофеин содержащих продуктов, избегат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ь приема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симпатомиметиков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бет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>адреноблокаторов</w:t>
      </w:r>
      <w:proofErr w:type="spellEnd"/>
      <w:r w:rsidR="0046324B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2A46" w:rsidRPr="00920FA6" w:rsidRDefault="00E92A46" w:rsidP="0066690F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ind w:left="8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56F6B" w:rsidRPr="00920FA6" w:rsidRDefault="00156F6B" w:rsidP="0010065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лечение:</w:t>
      </w:r>
    </w:p>
    <w:p w:rsidR="009C7C0A" w:rsidRPr="00920FA6" w:rsidRDefault="009C7C0A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Этапы терапии</w:t>
      </w:r>
      <w:r w:rsidR="00E35FF3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C7C0A" w:rsidRPr="00920FA6" w:rsidRDefault="0010065A" w:rsidP="003A433B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lastRenderedPageBreak/>
        <w:t>и</w:t>
      </w:r>
      <w:r w:rsidR="009C7C0A" w:rsidRPr="00920FA6">
        <w:rPr>
          <w:rFonts w:ascii="Times New Roman" w:hAnsi="Times New Roman" w:cs="Times New Roman"/>
          <w:sz w:val="28"/>
          <w:szCs w:val="28"/>
          <w:lang w:val="ru-RU"/>
        </w:rPr>
        <w:t>ндукция ремиссии (3-6 месяцев)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B7BE5" w:rsidRPr="00920FA6" w:rsidRDefault="0010065A" w:rsidP="003A433B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C1515" w:rsidRPr="00920FA6">
        <w:rPr>
          <w:rFonts w:ascii="Times New Roman" w:hAnsi="Times New Roman" w:cs="Times New Roman"/>
          <w:sz w:val="28"/>
          <w:szCs w:val="28"/>
          <w:lang w:val="ru-RU"/>
        </w:rPr>
        <w:t>оддержание ремиссии (</w:t>
      </w:r>
      <w:r w:rsidR="00E35FF3" w:rsidRPr="00920FA6">
        <w:rPr>
          <w:rFonts w:ascii="Times New Roman" w:hAnsi="Times New Roman" w:cs="Times New Roman"/>
          <w:sz w:val="28"/>
          <w:szCs w:val="28"/>
          <w:lang w:val="ru-RU"/>
        </w:rPr>
        <w:t>2-5 лет).</w:t>
      </w:r>
    </w:p>
    <w:p w:rsidR="009E3D01" w:rsidRPr="00920FA6" w:rsidRDefault="009E3D01" w:rsidP="0010065A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170B" w:rsidRPr="00920FA6" w:rsidRDefault="0010065A" w:rsidP="0010065A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Таблица – 3.</w:t>
      </w:r>
    </w:p>
    <w:tbl>
      <w:tblPr>
        <w:tblW w:w="101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7273"/>
        <w:gridCol w:w="2343"/>
      </w:tblGrid>
      <w:tr w:rsidR="00920FA6" w:rsidRPr="00920FA6" w:rsidTr="001670F2">
        <w:tc>
          <w:tcPr>
            <w:tcW w:w="426" w:type="dxa"/>
          </w:tcPr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886" w:type="dxa"/>
            <w:shd w:val="clear" w:color="auto" w:fill="auto"/>
          </w:tcPr>
          <w:p w:rsidR="001670F2" w:rsidRPr="00920FA6" w:rsidRDefault="00225A13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Лечение</w:t>
            </w:r>
            <w:r w:rsidR="008E3505"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в зависимости от органного </w:t>
            </w:r>
            <w:r w:rsidR="001670F2"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поражения</w:t>
            </w:r>
          </w:p>
        </w:tc>
        <w:tc>
          <w:tcPr>
            <w:tcW w:w="1802" w:type="dxa"/>
            <w:shd w:val="clear" w:color="auto" w:fill="auto"/>
          </w:tcPr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920FA6" w:rsidRPr="00920FA6" w:rsidTr="001670F2">
        <w:tc>
          <w:tcPr>
            <w:tcW w:w="426" w:type="dxa"/>
          </w:tcPr>
          <w:p w:rsidR="001670F2" w:rsidRPr="00920FA6" w:rsidRDefault="001670F2" w:rsidP="00666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7886" w:type="dxa"/>
            <w:shd w:val="clear" w:color="auto" w:fill="auto"/>
          </w:tcPr>
          <w:p w:rsidR="006040B4" w:rsidRPr="00920FA6" w:rsidRDefault="006040B4" w:rsidP="006040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 артрите:</w:t>
            </w:r>
          </w:p>
          <w:p w:rsidR="006040B4" w:rsidRPr="00920FA6" w:rsidRDefault="006040B4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НПВС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040B4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</w:rPr>
              <w:t>етотрексат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40B4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</w:rPr>
              <w:t>идроксихлорохин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70F2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</w:rPr>
              <w:t>ортикостероиды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670F2" w:rsidRPr="00920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17D1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61BBD" w:rsidRPr="00920FA6">
              <w:rPr>
                <w:rFonts w:ascii="Times New Roman" w:hAnsi="Times New Roman" w:cs="Times New Roman"/>
                <w:sz w:val="28"/>
                <w:szCs w:val="28"/>
              </w:rPr>
              <w:t>риамцинолон</w:t>
            </w:r>
            <w:proofErr w:type="spellEnd"/>
            <w:r w:rsidR="00D817D1"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802" w:type="dxa"/>
            <w:shd w:val="clear" w:color="auto" w:fill="auto"/>
          </w:tcPr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/С</w:t>
            </w:r>
          </w:p>
        </w:tc>
      </w:tr>
      <w:tr w:rsidR="00920FA6" w:rsidRPr="00920FA6" w:rsidTr="006040B4">
        <w:trPr>
          <w:trHeight w:val="1248"/>
        </w:trPr>
        <w:tc>
          <w:tcPr>
            <w:tcW w:w="426" w:type="dxa"/>
          </w:tcPr>
          <w:p w:rsidR="001670F2" w:rsidRPr="00920FA6" w:rsidRDefault="001670F2" w:rsidP="0066690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7886" w:type="dxa"/>
            <w:shd w:val="clear" w:color="auto" w:fill="auto"/>
          </w:tcPr>
          <w:p w:rsidR="0010065A" w:rsidRPr="00920FA6" w:rsidRDefault="006040B4" w:rsidP="001006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Сыпь: </w:t>
            </w:r>
          </w:p>
          <w:p w:rsidR="006040B4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spellStart"/>
            <w:r w:rsidR="006040B4" w:rsidRPr="00920FA6">
              <w:rPr>
                <w:rFonts w:ascii="Times New Roman" w:hAnsi="Times New Roman" w:cs="Times New Roman"/>
                <w:sz w:val="28"/>
                <w:szCs w:val="28"/>
              </w:rPr>
              <w:t>идроксихлорохин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70F2" w:rsidRPr="00920FA6" w:rsidRDefault="006040B4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местное лечение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включающее кортикостероиды и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такролимус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802" w:type="dxa"/>
            <w:shd w:val="clear" w:color="auto" w:fill="auto"/>
          </w:tcPr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920FA6" w:rsidTr="001670F2">
        <w:tc>
          <w:tcPr>
            <w:tcW w:w="426" w:type="dxa"/>
          </w:tcPr>
          <w:p w:rsidR="001670F2" w:rsidRPr="00920FA6" w:rsidRDefault="001670F2" w:rsidP="00666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7886" w:type="dxa"/>
            <w:shd w:val="clear" w:color="auto" w:fill="auto"/>
          </w:tcPr>
          <w:p w:rsidR="0010065A" w:rsidRPr="00920FA6" w:rsidRDefault="000C1515" w:rsidP="001006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Феномен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Рейно</w:t>
            </w:r>
            <w:proofErr w:type="spellEnd"/>
            <w:r w:rsidR="006040B4"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</w:p>
          <w:p w:rsidR="006040B4" w:rsidRPr="00920FA6" w:rsidRDefault="006040B4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блокаторы кальциевых каналов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D817D1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нифеди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пин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дилтиазем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040B4" w:rsidRPr="00920FA6" w:rsidRDefault="006040B4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блокаторы рецепторов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ангиотен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зина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1;</w:t>
            </w:r>
          </w:p>
          <w:p w:rsidR="00E3038A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внутрив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енно аналоги </w:t>
            </w:r>
            <w:proofErr w:type="spellStart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эпопростенола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ило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могут быть использованы 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некот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орых случаях </w:t>
            </w:r>
            <w:proofErr w:type="spellStart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дигитальной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ишемии;</w:t>
            </w:r>
          </w:p>
        </w:tc>
        <w:tc>
          <w:tcPr>
            <w:tcW w:w="1802" w:type="dxa"/>
            <w:shd w:val="clear" w:color="auto" w:fill="auto"/>
          </w:tcPr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920FA6" w:rsidTr="001670F2">
        <w:tc>
          <w:tcPr>
            <w:tcW w:w="426" w:type="dxa"/>
          </w:tcPr>
          <w:p w:rsidR="001670F2" w:rsidRPr="00920FA6" w:rsidRDefault="007D089B" w:rsidP="00666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7886" w:type="dxa"/>
            <w:shd w:val="clear" w:color="auto" w:fill="auto"/>
          </w:tcPr>
          <w:p w:rsidR="001670F2" w:rsidRPr="00920FA6" w:rsidRDefault="006040B4" w:rsidP="006669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Миозиты</w:t>
            </w:r>
            <w:r w:rsidR="00BF0693"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6040B4" w:rsidRPr="00920FA6" w:rsidRDefault="00BF0693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глюкокортико</w:t>
            </w:r>
            <w:r w:rsidR="0010065A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тероиды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040B4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затиоприн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040B4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етотрексат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040B4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нутривенный иммуноглобулин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040B4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иклофосфамид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670F2" w:rsidRPr="00920FA6" w:rsidRDefault="0010065A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итуксимаб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02" w:type="dxa"/>
            <w:shd w:val="clear" w:color="auto" w:fill="auto"/>
          </w:tcPr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  <w:p w:rsidR="001670F2" w:rsidRPr="00920FA6" w:rsidRDefault="001670F2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1670F2">
        <w:tc>
          <w:tcPr>
            <w:tcW w:w="426" w:type="dxa"/>
          </w:tcPr>
          <w:p w:rsidR="006040B4" w:rsidRPr="00920FA6" w:rsidRDefault="008E3505" w:rsidP="00666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7886" w:type="dxa"/>
            <w:shd w:val="clear" w:color="auto" w:fill="auto"/>
          </w:tcPr>
          <w:p w:rsidR="006040B4" w:rsidRPr="00920FA6" w:rsidRDefault="006040B4" w:rsidP="006040B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Интерстициальная болезнь легких</w:t>
            </w:r>
            <w:r w:rsidR="00BF0693"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BF0693" w:rsidRPr="00920FA6" w:rsidRDefault="00BF0693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глюкокортикостероиды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040B4" w:rsidRPr="00920FA6" w:rsidRDefault="00BF0693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затиоприн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040B4" w:rsidRPr="00920FA6" w:rsidRDefault="006040B4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ММФ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0C1515" w:rsidRPr="00920FA6" w:rsidRDefault="00BF0693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="006040B4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иклофосфамид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040B4" w:rsidRPr="00920FA6" w:rsidRDefault="00BF0693" w:rsidP="003A433B">
            <w:pPr>
              <w:pStyle w:val="a3"/>
              <w:numPr>
                <w:ilvl w:val="0"/>
                <w:numId w:val="31"/>
              </w:numPr>
              <w:tabs>
                <w:tab w:val="left" w:pos="103"/>
                <w:tab w:val="left" w:pos="38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итуксимаб</w:t>
            </w:r>
            <w:proofErr w:type="spellEnd"/>
            <w:r w:rsidR="000C1515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802" w:type="dxa"/>
            <w:shd w:val="clear" w:color="auto" w:fill="auto"/>
          </w:tcPr>
          <w:p w:rsidR="006040B4" w:rsidRPr="00920FA6" w:rsidRDefault="006040B4" w:rsidP="00372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7B7523" w:rsidRPr="00920FA6" w:rsidRDefault="007B7523" w:rsidP="0066690F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6FE2" w:rsidRPr="00920FA6" w:rsidRDefault="00636FE2" w:rsidP="00A832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Перечень основных лекарственных</w:t>
      </w:r>
      <w:r w:rsidR="00A83214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средств:</w:t>
      </w:r>
    </w:p>
    <w:p w:rsidR="00BF0693" w:rsidRPr="00920FA6" w:rsidRDefault="00BF0693" w:rsidP="00BF06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iCs/>
          <w:sz w:val="28"/>
          <w:szCs w:val="28"/>
          <w:lang w:val="ru-RU"/>
        </w:rPr>
        <w:t>Глюкокортикостероиды</w:t>
      </w:r>
      <w:proofErr w:type="spellEnd"/>
      <w:r w:rsidRPr="00920FA6">
        <w:rPr>
          <w:rFonts w:ascii="Times New Roman" w:hAnsi="Times New Roman" w:cs="Times New Roman"/>
          <w:b/>
          <w:iCs/>
          <w:sz w:val="28"/>
          <w:szCs w:val="28"/>
          <w:lang w:val="ru-RU"/>
        </w:rPr>
        <w:t>:</w:t>
      </w:r>
    </w:p>
    <w:p w:rsidR="00A83214" w:rsidRPr="00920FA6" w:rsidRDefault="00BF0693" w:rsidP="003A433B">
      <w:pPr>
        <w:pStyle w:val="a3"/>
        <w:widowControl w:val="0"/>
        <w:numPr>
          <w:ilvl w:val="0"/>
          <w:numId w:val="1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20FA6">
        <w:rPr>
          <w:rFonts w:ascii="Times New Roman" w:hAnsi="Times New Roman"/>
          <w:sz w:val="28"/>
          <w:szCs w:val="28"/>
          <w:lang w:val="ru-RU"/>
        </w:rPr>
        <w:t>т</w:t>
      </w:r>
      <w:proofErr w:type="spellStart"/>
      <w:r w:rsidRPr="00920FA6">
        <w:rPr>
          <w:rFonts w:ascii="Times New Roman" w:hAnsi="Times New Roman"/>
          <w:sz w:val="28"/>
          <w:szCs w:val="28"/>
        </w:rPr>
        <w:t>риамцинолон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 40мг</w:t>
      </w:r>
      <w:r w:rsidRPr="00920FA6">
        <w:rPr>
          <w:rFonts w:ascii="Times New Roman" w:hAnsi="Times New Roman"/>
          <w:sz w:val="28"/>
          <w:szCs w:val="28"/>
          <w:lang w:val="ru-RU"/>
        </w:rPr>
        <w:t>;</w:t>
      </w:r>
    </w:p>
    <w:p w:rsidR="00A83214" w:rsidRPr="00920FA6" w:rsidRDefault="00BF0693" w:rsidP="003A433B">
      <w:pPr>
        <w:pStyle w:val="a3"/>
        <w:widowControl w:val="0"/>
        <w:numPr>
          <w:ilvl w:val="0"/>
          <w:numId w:val="1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метилпреднизолон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4мг, 16мг в таблетках;</w:t>
      </w:r>
    </w:p>
    <w:p w:rsidR="00A83214" w:rsidRPr="00920FA6" w:rsidRDefault="00BF0693" w:rsidP="003A433B">
      <w:pPr>
        <w:pStyle w:val="a3"/>
        <w:widowControl w:val="0"/>
        <w:numPr>
          <w:ilvl w:val="0"/>
          <w:numId w:val="1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</w:rPr>
        <w:t>преднизолон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5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0FA6">
        <w:rPr>
          <w:rFonts w:ascii="Times New Roman" w:hAnsi="Times New Roman"/>
          <w:sz w:val="28"/>
          <w:szCs w:val="28"/>
        </w:rPr>
        <w:t>таб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>летка;</w:t>
      </w:r>
    </w:p>
    <w:p w:rsidR="00636FE2" w:rsidRPr="00920FA6" w:rsidRDefault="00BF0693" w:rsidP="003A433B">
      <w:pPr>
        <w:pStyle w:val="a3"/>
        <w:widowControl w:val="0"/>
        <w:numPr>
          <w:ilvl w:val="0"/>
          <w:numId w:val="1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</w:rPr>
        <w:t>преднизолон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30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0FA6">
        <w:rPr>
          <w:rFonts w:ascii="Times New Roman" w:hAnsi="Times New Roman"/>
          <w:sz w:val="28"/>
          <w:szCs w:val="28"/>
        </w:rPr>
        <w:t>амп</w:t>
      </w:r>
      <w:r w:rsidRPr="00920FA6">
        <w:rPr>
          <w:rFonts w:ascii="Times New Roman" w:hAnsi="Times New Roman"/>
          <w:sz w:val="28"/>
          <w:szCs w:val="28"/>
          <w:lang w:val="ru-RU"/>
        </w:rPr>
        <w:t>ула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>;</w:t>
      </w:r>
    </w:p>
    <w:p w:rsidR="00636FE2" w:rsidRPr="00920FA6" w:rsidRDefault="00636FE2" w:rsidP="00636FE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20FA6">
        <w:rPr>
          <w:rFonts w:ascii="Times New Roman" w:hAnsi="Times New Roman"/>
          <w:b/>
          <w:iCs/>
          <w:sz w:val="28"/>
          <w:szCs w:val="28"/>
        </w:rPr>
        <w:lastRenderedPageBreak/>
        <w:t>Иммуносупрессивные</w:t>
      </w:r>
      <w:proofErr w:type="spellEnd"/>
      <w:r w:rsidRPr="00920FA6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/>
          <w:b/>
          <w:iCs/>
          <w:sz w:val="28"/>
          <w:szCs w:val="28"/>
        </w:rPr>
        <w:t>лекарственные</w:t>
      </w:r>
      <w:proofErr w:type="spellEnd"/>
      <w:r w:rsidRPr="00920FA6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/>
          <w:b/>
          <w:iCs/>
          <w:sz w:val="28"/>
          <w:szCs w:val="28"/>
        </w:rPr>
        <w:t>средства</w:t>
      </w:r>
      <w:proofErr w:type="spellEnd"/>
      <w:r w:rsidR="00A83214" w:rsidRPr="00920FA6">
        <w:rPr>
          <w:rFonts w:ascii="Times New Roman" w:hAnsi="Times New Roman"/>
          <w:b/>
          <w:iCs/>
          <w:sz w:val="28"/>
          <w:szCs w:val="28"/>
          <w:lang w:val="ru-RU"/>
        </w:rPr>
        <w:t>:</w:t>
      </w:r>
      <w:r w:rsidRPr="00920FA6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A83214" w:rsidRPr="00920FA6" w:rsidRDefault="00BF0693" w:rsidP="003A433B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0FA6">
        <w:rPr>
          <w:rFonts w:ascii="Times New Roman" w:hAnsi="Times New Roman"/>
          <w:sz w:val="28"/>
          <w:szCs w:val="28"/>
        </w:rPr>
        <w:t>циклоспорин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 25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100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0FA6">
        <w:rPr>
          <w:rFonts w:ascii="Times New Roman" w:hAnsi="Times New Roman"/>
          <w:sz w:val="28"/>
          <w:szCs w:val="28"/>
        </w:rPr>
        <w:t>капс</w:t>
      </w:r>
      <w:r w:rsidRPr="00920FA6">
        <w:rPr>
          <w:rFonts w:ascii="Times New Roman" w:hAnsi="Times New Roman"/>
          <w:sz w:val="28"/>
          <w:szCs w:val="28"/>
          <w:lang w:val="ru-RU"/>
        </w:rPr>
        <w:t>ула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>;</w:t>
      </w:r>
    </w:p>
    <w:p w:rsidR="00A83214" w:rsidRPr="00920FA6" w:rsidRDefault="00BF0693" w:rsidP="003A433B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0FA6">
        <w:rPr>
          <w:rFonts w:ascii="Times New Roman" w:hAnsi="Times New Roman"/>
          <w:sz w:val="28"/>
          <w:szCs w:val="28"/>
        </w:rPr>
        <w:t>азатиоприн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20FA6">
        <w:rPr>
          <w:rFonts w:ascii="Times New Roman" w:hAnsi="Times New Roman"/>
          <w:sz w:val="28"/>
          <w:szCs w:val="28"/>
        </w:rPr>
        <w:t>имуран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) 50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0FA6">
        <w:rPr>
          <w:rFonts w:ascii="Times New Roman" w:hAnsi="Times New Roman"/>
          <w:sz w:val="28"/>
          <w:szCs w:val="28"/>
        </w:rPr>
        <w:t>табл</w:t>
      </w:r>
      <w:r w:rsidRPr="00920FA6">
        <w:rPr>
          <w:rFonts w:ascii="Times New Roman" w:hAnsi="Times New Roman"/>
          <w:sz w:val="28"/>
          <w:szCs w:val="28"/>
          <w:lang w:val="ru-RU"/>
        </w:rPr>
        <w:t>етка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>;</w:t>
      </w:r>
    </w:p>
    <w:p w:rsidR="00A83214" w:rsidRPr="00920FA6" w:rsidRDefault="00BF0693" w:rsidP="003A433B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0FA6">
        <w:rPr>
          <w:rFonts w:ascii="Times New Roman" w:hAnsi="Times New Roman"/>
          <w:sz w:val="28"/>
          <w:szCs w:val="28"/>
        </w:rPr>
        <w:t>циклофосфамид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 50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0FA6">
        <w:rPr>
          <w:rFonts w:ascii="Times New Roman" w:hAnsi="Times New Roman"/>
          <w:sz w:val="28"/>
          <w:szCs w:val="28"/>
        </w:rPr>
        <w:t>драже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>;</w:t>
      </w:r>
    </w:p>
    <w:p w:rsidR="00636FE2" w:rsidRPr="00920FA6" w:rsidRDefault="00BF0693" w:rsidP="003A433B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метотрексат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2,5 мг, таблетка, раствор для инъекций 7,5 мг, 10 мг, 15 мг, 20 мг;</w:t>
      </w:r>
    </w:p>
    <w:p w:rsidR="00636FE2" w:rsidRPr="00920FA6" w:rsidRDefault="00636FE2" w:rsidP="00636FE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</w:p>
    <w:p w:rsidR="00636FE2" w:rsidRPr="00920FA6" w:rsidRDefault="00BF0693" w:rsidP="00A8321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920FA6">
        <w:rPr>
          <w:rFonts w:ascii="Times New Roman" w:hAnsi="Times New Roman"/>
          <w:b/>
          <w:iCs/>
          <w:sz w:val="28"/>
          <w:szCs w:val="28"/>
          <w:lang w:val="ru-RU"/>
        </w:rPr>
        <w:t xml:space="preserve">Нестероидные противовоспалительные </w:t>
      </w:r>
      <w:r w:rsidR="00636FE2" w:rsidRPr="00920FA6">
        <w:rPr>
          <w:rFonts w:ascii="Times New Roman" w:hAnsi="Times New Roman"/>
          <w:b/>
          <w:iCs/>
          <w:sz w:val="28"/>
          <w:szCs w:val="28"/>
          <w:lang w:val="ru-RU"/>
        </w:rPr>
        <w:t>средства:</w:t>
      </w:r>
    </w:p>
    <w:p w:rsidR="00636FE2" w:rsidRPr="00920FA6" w:rsidRDefault="00BF0693" w:rsidP="003A433B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iCs/>
          <w:sz w:val="28"/>
          <w:szCs w:val="28"/>
          <w:lang w:val="ru-RU"/>
        </w:rPr>
        <w:t>диклофенак</w:t>
      </w:r>
      <w:proofErr w:type="spellEnd"/>
      <w:r w:rsidRPr="00920FA6">
        <w:rPr>
          <w:rFonts w:ascii="Times New Roman" w:hAnsi="Times New Roman"/>
          <w:iCs/>
          <w:sz w:val="28"/>
          <w:szCs w:val="28"/>
          <w:lang w:val="ru-RU"/>
        </w:rPr>
        <w:t xml:space="preserve"> 25мг, 50 мг, таблетка;</w:t>
      </w:r>
    </w:p>
    <w:p w:rsidR="0025785A" w:rsidRPr="00920FA6" w:rsidRDefault="00BF0693" w:rsidP="003A433B">
      <w:pPr>
        <w:pStyle w:val="a3"/>
        <w:widowControl w:val="0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iCs/>
          <w:sz w:val="28"/>
          <w:szCs w:val="28"/>
          <w:lang w:val="ru-RU"/>
        </w:rPr>
        <w:t>напроксен</w:t>
      </w:r>
      <w:proofErr w:type="spellEnd"/>
      <w:r w:rsidRPr="00920FA6">
        <w:rPr>
          <w:rFonts w:ascii="Times New Roman" w:hAnsi="Times New Roman"/>
          <w:iCs/>
          <w:sz w:val="28"/>
          <w:szCs w:val="28"/>
          <w:lang w:val="ru-RU"/>
        </w:rPr>
        <w:t xml:space="preserve"> 275мг, 550мг, таблетка;</w:t>
      </w:r>
    </w:p>
    <w:p w:rsidR="00364657" w:rsidRPr="00920FA6" w:rsidRDefault="00364657" w:rsidP="00364657">
      <w:pPr>
        <w:tabs>
          <w:tab w:val="left" w:pos="2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Блокаторы кальциевых каналов </w:t>
      </w:r>
    </w:p>
    <w:p w:rsidR="00364657" w:rsidRPr="00920FA6" w:rsidRDefault="00BF0693" w:rsidP="003A433B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нифедипин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10мг, таблетка;</w:t>
      </w:r>
    </w:p>
    <w:p w:rsidR="00364657" w:rsidRPr="00920FA6" w:rsidRDefault="00BF0693" w:rsidP="003A433B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дилтиазем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90мг,180мг, таблетка.</w:t>
      </w:r>
    </w:p>
    <w:p w:rsidR="00364657" w:rsidRPr="00920FA6" w:rsidRDefault="00364657" w:rsidP="005335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36FE2" w:rsidRPr="00920FA6" w:rsidRDefault="00636FE2" w:rsidP="00636FE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A83214" w:rsidRPr="00920FA6" w:rsidRDefault="00BF0693" w:rsidP="00A832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Таблица сравнения препаратов</w:t>
      </w:r>
    </w:p>
    <w:p w:rsidR="00BF0693" w:rsidRPr="00920FA6" w:rsidRDefault="00636FE2" w:rsidP="00A832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Перечень основных лекарственных средств:</w:t>
      </w:r>
    </w:p>
    <w:p w:rsidR="00BF0693" w:rsidRPr="00920FA6" w:rsidRDefault="00BF0693" w:rsidP="00A832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Таблица – 4.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977"/>
        <w:gridCol w:w="2522"/>
        <w:gridCol w:w="2127"/>
      </w:tblGrid>
      <w:tr w:rsidR="00920FA6" w:rsidRPr="00920FA6" w:rsidTr="008F59A8">
        <w:tc>
          <w:tcPr>
            <w:tcW w:w="2439" w:type="dxa"/>
          </w:tcPr>
          <w:p w:rsidR="005A5FC6" w:rsidRPr="00920FA6" w:rsidRDefault="00BC24CF" w:rsidP="00A83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Style w:val="ad"/>
                <w:rFonts w:ascii="Times New Roman" w:hAnsi="Times New Roman" w:cs="Times New Roman"/>
                <w:color w:val="auto"/>
              </w:rPr>
              <w:t>Название препарата</w:t>
            </w:r>
          </w:p>
        </w:tc>
        <w:tc>
          <w:tcPr>
            <w:tcW w:w="2977" w:type="dxa"/>
          </w:tcPr>
          <w:p w:rsidR="005A5FC6" w:rsidRPr="00920FA6" w:rsidRDefault="00BC24CF" w:rsidP="00A83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A6">
              <w:rPr>
                <w:rStyle w:val="ad"/>
                <w:rFonts w:ascii="Times New Roman" w:hAnsi="Times New Roman" w:cs="Times New Roman"/>
                <w:color w:val="auto"/>
              </w:rPr>
              <w:t>Форма выпуска, д</w:t>
            </w:r>
            <w:r w:rsidR="005A5FC6" w:rsidRPr="00920FA6">
              <w:rPr>
                <w:rStyle w:val="ad"/>
                <w:rFonts w:ascii="Times New Roman" w:hAnsi="Times New Roman" w:cs="Times New Roman"/>
                <w:color w:val="auto"/>
              </w:rPr>
              <w:t>озирование</w:t>
            </w:r>
          </w:p>
        </w:tc>
        <w:tc>
          <w:tcPr>
            <w:tcW w:w="2522" w:type="dxa"/>
          </w:tcPr>
          <w:p w:rsidR="005A5FC6" w:rsidRPr="00920FA6" w:rsidRDefault="005A5FC6" w:rsidP="00A83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Длительность</w:t>
            </w:r>
            <w:proofErr w:type="spellEnd"/>
            <w:r w:rsidR="00236B72"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курса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лечения</w:t>
            </w:r>
            <w:proofErr w:type="spellEnd"/>
          </w:p>
        </w:tc>
        <w:tc>
          <w:tcPr>
            <w:tcW w:w="2127" w:type="dxa"/>
          </w:tcPr>
          <w:p w:rsidR="005A5FC6" w:rsidRPr="00920FA6" w:rsidRDefault="005A5FC6" w:rsidP="00A83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доказательности</w:t>
            </w:r>
            <w:proofErr w:type="spellEnd"/>
          </w:p>
        </w:tc>
      </w:tr>
      <w:tr w:rsidR="00920FA6" w:rsidRPr="00920FA6" w:rsidTr="006F0481">
        <w:tc>
          <w:tcPr>
            <w:tcW w:w="10065" w:type="dxa"/>
            <w:gridSpan w:val="4"/>
          </w:tcPr>
          <w:p w:rsidR="00636FE2" w:rsidRPr="00920FA6" w:rsidRDefault="00636FE2" w:rsidP="00E93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Глюкокортикостероиды</w:t>
            </w:r>
            <w:proofErr w:type="spellEnd"/>
          </w:p>
        </w:tc>
      </w:tr>
      <w:tr w:rsidR="00920FA6" w:rsidRPr="00920FA6" w:rsidTr="008F59A8">
        <w:tc>
          <w:tcPr>
            <w:tcW w:w="2439" w:type="dxa"/>
          </w:tcPr>
          <w:p w:rsidR="005A5FC6" w:rsidRPr="00920FA6" w:rsidRDefault="005A5FC6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Мети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предниз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proofErr w:type="spellStart"/>
            <w:r w:rsidR="000277A9"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лон</w:t>
            </w:r>
            <w:proofErr w:type="spellEnd"/>
          </w:p>
          <w:p w:rsidR="00E93A3A" w:rsidRPr="00920FA6" w:rsidRDefault="00E93A3A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5A5FC6" w:rsidRPr="00920FA6" w:rsidRDefault="005A5FC6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</w:t>
            </w:r>
            <w:r w:rsidR="00A05153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4мг, 2 раз в сутки</w:t>
            </w:r>
          </w:p>
        </w:tc>
        <w:tc>
          <w:tcPr>
            <w:tcW w:w="2522" w:type="dxa"/>
          </w:tcPr>
          <w:p w:rsidR="005A5FC6" w:rsidRPr="00920FA6" w:rsidRDefault="00A05153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2127" w:type="dxa"/>
          </w:tcPr>
          <w:p w:rsidR="005A5FC6" w:rsidRPr="00920FA6" w:rsidRDefault="0014386B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0FA6" w:rsidRPr="00920FA6" w:rsidTr="008F59A8">
        <w:tc>
          <w:tcPr>
            <w:tcW w:w="2439" w:type="dxa"/>
          </w:tcPr>
          <w:p w:rsidR="002B1A52" w:rsidRPr="00920FA6" w:rsidRDefault="002B1A52" w:rsidP="002B1A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Предниз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лон</w:t>
            </w:r>
            <w:proofErr w:type="spellEnd"/>
          </w:p>
          <w:p w:rsidR="002B1A52" w:rsidRPr="00920FA6" w:rsidRDefault="002B1A52" w:rsidP="002B1A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2B1A52" w:rsidRPr="00920FA6" w:rsidRDefault="00A05153" w:rsidP="002B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2B1A5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нутрь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1A5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мг</w:t>
            </w:r>
            <w:r w:rsidR="008F59A8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1A5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раза в сутки</w:t>
            </w:r>
          </w:p>
        </w:tc>
        <w:tc>
          <w:tcPr>
            <w:tcW w:w="2522" w:type="dxa"/>
          </w:tcPr>
          <w:p w:rsidR="002B1A52" w:rsidRPr="00920FA6" w:rsidRDefault="00F04C76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2127" w:type="dxa"/>
          </w:tcPr>
          <w:p w:rsidR="002B1A52" w:rsidRPr="00920FA6" w:rsidRDefault="002B1A52" w:rsidP="00BF0693">
            <w:pPr>
              <w:jc w:val="center"/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0FA6" w:rsidRPr="00920FA6" w:rsidTr="008F59A8">
        <w:trPr>
          <w:trHeight w:val="891"/>
        </w:trPr>
        <w:tc>
          <w:tcPr>
            <w:tcW w:w="2439" w:type="dxa"/>
          </w:tcPr>
          <w:p w:rsidR="002B1A52" w:rsidRPr="00920FA6" w:rsidRDefault="002B1A52" w:rsidP="002B1A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Преднизолон</w:t>
            </w:r>
            <w:proofErr w:type="spellEnd"/>
          </w:p>
        </w:tc>
        <w:tc>
          <w:tcPr>
            <w:tcW w:w="2977" w:type="dxa"/>
          </w:tcPr>
          <w:p w:rsidR="002B1A52" w:rsidRPr="00920FA6" w:rsidRDefault="002B1A52" w:rsidP="002B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Раствор для инъекций. Вводится в/в, в/м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30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-180 мг</w:t>
            </w: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 в сутки</w:t>
            </w:r>
          </w:p>
        </w:tc>
        <w:tc>
          <w:tcPr>
            <w:tcW w:w="2522" w:type="dxa"/>
          </w:tcPr>
          <w:p w:rsidR="002B1A52" w:rsidRPr="00920FA6" w:rsidRDefault="00F04C76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дней</w:t>
            </w:r>
          </w:p>
        </w:tc>
        <w:tc>
          <w:tcPr>
            <w:tcW w:w="2127" w:type="dxa"/>
          </w:tcPr>
          <w:p w:rsidR="002B1A52" w:rsidRPr="00920FA6" w:rsidRDefault="00B833D6" w:rsidP="00BF0693">
            <w:pPr>
              <w:jc w:val="center"/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0FA6" w:rsidRPr="00920FA6" w:rsidTr="008F59A8">
        <w:trPr>
          <w:trHeight w:val="814"/>
        </w:trPr>
        <w:tc>
          <w:tcPr>
            <w:tcW w:w="2439" w:type="dxa"/>
          </w:tcPr>
          <w:p w:rsidR="002B1A52" w:rsidRPr="00920FA6" w:rsidRDefault="008857B9" w:rsidP="002B1A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Триамцинолон</w:t>
            </w:r>
            <w:proofErr w:type="spellEnd"/>
          </w:p>
        </w:tc>
        <w:tc>
          <w:tcPr>
            <w:tcW w:w="2977" w:type="dxa"/>
          </w:tcPr>
          <w:p w:rsidR="002B1A52" w:rsidRPr="00920FA6" w:rsidRDefault="002B1A52" w:rsidP="0088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суспензия для инъекций,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вводится в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="008857B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суставно</w:t>
            </w:r>
            <w:proofErr w:type="spellEnd"/>
            <w:r w:rsidR="008857B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20-40мг</w:t>
            </w:r>
          </w:p>
        </w:tc>
        <w:tc>
          <w:tcPr>
            <w:tcW w:w="2522" w:type="dxa"/>
          </w:tcPr>
          <w:p w:rsidR="002B1A52" w:rsidRPr="00920FA6" w:rsidRDefault="008857B9" w:rsidP="00885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1раз в 4мес в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 сустав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7" w:type="dxa"/>
          </w:tcPr>
          <w:p w:rsidR="002B1A52" w:rsidRPr="00920FA6" w:rsidRDefault="002B1A52" w:rsidP="00BF0693">
            <w:pPr>
              <w:jc w:val="center"/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20FA6" w:rsidRPr="00920FA6" w:rsidTr="006F0481">
        <w:tc>
          <w:tcPr>
            <w:tcW w:w="10065" w:type="dxa"/>
            <w:gridSpan w:val="4"/>
          </w:tcPr>
          <w:p w:rsidR="004D03B3" w:rsidRPr="00920FA6" w:rsidRDefault="004D03B3" w:rsidP="00BF0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Иммуносупрессивные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лекарственные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20FA6" w:rsidRPr="00920FA6" w:rsidTr="008F59A8">
        <w:trPr>
          <w:trHeight w:val="719"/>
        </w:trPr>
        <w:tc>
          <w:tcPr>
            <w:tcW w:w="2439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Циклоспорин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2977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Внутрь25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</w:t>
            </w:r>
            <w:proofErr w:type="gramStart"/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50-100 мг1-2 раза в сутки</w:t>
            </w:r>
          </w:p>
        </w:tc>
        <w:tc>
          <w:tcPr>
            <w:tcW w:w="2522" w:type="dxa"/>
          </w:tcPr>
          <w:p w:rsidR="00113D2F" w:rsidRPr="00920FA6" w:rsidRDefault="00113D2F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2127" w:type="dxa"/>
          </w:tcPr>
          <w:p w:rsidR="00113D2F" w:rsidRPr="00920FA6" w:rsidRDefault="00B833D6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920FA6" w:rsidRPr="00920FA6" w:rsidTr="008F59A8">
        <w:tc>
          <w:tcPr>
            <w:tcW w:w="2439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Азатиоприн</w:t>
            </w:r>
            <w:proofErr w:type="spellEnd"/>
          </w:p>
        </w:tc>
        <w:tc>
          <w:tcPr>
            <w:tcW w:w="2977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 50-100мг1-2 раз в сутки</w:t>
            </w:r>
          </w:p>
        </w:tc>
        <w:tc>
          <w:tcPr>
            <w:tcW w:w="2522" w:type="dxa"/>
          </w:tcPr>
          <w:p w:rsidR="00113D2F" w:rsidRPr="00920FA6" w:rsidRDefault="00113D2F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2127" w:type="dxa"/>
          </w:tcPr>
          <w:p w:rsidR="00113D2F" w:rsidRPr="00920FA6" w:rsidRDefault="00B833D6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8F59A8">
        <w:tc>
          <w:tcPr>
            <w:tcW w:w="2439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Циклофосфамид</w:t>
            </w:r>
            <w:proofErr w:type="spellEnd"/>
          </w:p>
        </w:tc>
        <w:tc>
          <w:tcPr>
            <w:tcW w:w="2977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Внутрь, драже 50 мг, 1-2 раз в сутки по 50-100 мг</w:t>
            </w:r>
          </w:p>
        </w:tc>
        <w:tc>
          <w:tcPr>
            <w:tcW w:w="2522" w:type="dxa"/>
          </w:tcPr>
          <w:p w:rsidR="00113D2F" w:rsidRPr="00920FA6" w:rsidRDefault="00113D2F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2127" w:type="dxa"/>
          </w:tcPr>
          <w:p w:rsidR="00113D2F" w:rsidRPr="00920FA6" w:rsidRDefault="00B833D6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8F59A8">
        <w:tc>
          <w:tcPr>
            <w:tcW w:w="2439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Метотрексат</w:t>
            </w:r>
            <w:proofErr w:type="spellEnd"/>
          </w:p>
        </w:tc>
        <w:tc>
          <w:tcPr>
            <w:tcW w:w="2977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для инъекций; 7,5 мг</w:t>
            </w: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., 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 мг., 15 мг., 20 мг. 7,5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мг.,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мг.,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 мг., 20 мг/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Назначается 1 раз в неделю</w:t>
            </w:r>
          </w:p>
        </w:tc>
        <w:tc>
          <w:tcPr>
            <w:tcW w:w="2522" w:type="dxa"/>
          </w:tcPr>
          <w:p w:rsidR="00113D2F" w:rsidRPr="00920FA6" w:rsidRDefault="00113D2F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2127" w:type="dxa"/>
          </w:tcPr>
          <w:p w:rsidR="00113D2F" w:rsidRPr="00920FA6" w:rsidRDefault="00B833D6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920FA6" w:rsidRPr="00920FA6" w:rsidTr="008F59A8">
        <w:tc>
          <w:tcPr>
            <w:tcW w:w="2439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Метотрексат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2,5 мг, 5 мг.</w:t>
            </w:r>
          </w:p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2,5-17,5 мг/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Назначается 1 раз в неделю</w:t>
            </w:r>
          </w:p>
        </w:tc>
        <w:tc>
          <w:tcPr>
            <w:tcW w:w="2522" w:type="dxa"/>
          </w:tcPr>
          <w:p w:rsidR="00113D2F" w:rsidRPr="00920FA6" w:rsidRDefault="00113D2F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2127" w:type="dxa"/>
          </w:tcPr>
          <w:p w:rsidR="00113D2F" w:rsidRPr="00920FA6" w:rsidRDefault="00B833D6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6F0481">
        <w:tc>
          <w:tcPr>
            <w:tcW w:w="10065" w:type="dxa"/>
            <w:gridSpan w:val="4"/>
          </w:tcPr>
          <w:p w:rsidR="00113D2F" w:rsidRPr="00920FA6" w:rsidRDefault="00113D2F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Нестероидные противовоспалительные средства</w:t>
            </w:r>
          </w:p>
        </w:tc>
      </w:tr>
      <w:tr w:rsidR="00920FA6" w:rsidRPr="00920FA6" w:rsidTr="008F59A8">
        <w:tc>
          <w:tcPr>
            <w:tcW w:w="2439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Диклофенак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натрия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13D2F" w:rsidRPr="00920FA6" w:rsidRDefault="00113D2F" w:rsidP="00E93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Табл. </w:t>
            </w:r>
            <w:r w:rsidR="00D817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25мг, </w:t>
            </w:r>
            <w:r w:rsidR="00BF0693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50 мг.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50 мг. 1-2 раза/в сутки</w:t>
            </w:r>
          </w:p>
        </w:tc>
        <w:tc>
          <w:tcPr>
            <w:tcW w:w="2522" w:type="dxa"/>
          </w:tcPr>
          <w:p w:rsidR="00113D2F" w:rsidRPr="00920FA6" w:rsidRDefault="002D2E80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10-15 дней, по требованию</w:t>
            </w:r>
          </w:p>
        </w:tc>
        <w:tc>
          <w:tcPr>
            <w:tcW w:w="2127" w:type="dxa"/>
          </w:tcPr>
          <w:p w:rsidR="00113D2F" w:rsidRPr="00920FA6" w:rsidRDefault="00B833D6" w:rsidP="00BF0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8F59A8">
        <w:tc>
          <w:tcPr>
            <w:tcW w:w="2439" w:type="dxa"/>
          </w:tcPr>
          <w:p w:rsidR="0025785A" w:rsidRPr="00920FA6" w:rsidRDefault="0025785A" w:rsidP="005F4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Напроксен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</w:tcPr>
          <w:p w:rsidR="0025785A" w:rsidRPr="00920FA6" w:rsidRDefault="0025785A" w:rsidP="00257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Табл. 275мг, 550мг </w:t>
            </w:r>
          </w:p>
          <w:p w:rsidR="0025785A" w:rsidRPr="00920FA6" w:rsidRDefault="0025785A" w:rsidP="00257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275-550мг 2 раза в сутки</w:t>
            </w:r>
          </w:p>
        </w:tc>
        <w:tc>
          <w:tcPr>
            <w:tcW w:w="2522" w:type="dxa"/>
          </w:tcPr>
          <w:p w:rsidR="0025785A" w:rsidRPr="00920FA6" w:rsidRDefault="0025785A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10-15 дней, по требованию</w:t>
            </w:r>
          </w:p>
        </w:tc>
        <w:tc>
          <w:tcPr>
            <w:tcW w:w="2127" w:type="dxa"/>
          </w:tcPr>
          <w:p w:rsidR="0025785A" w:rsidRPr="00920FA6" w:rsidRDefault="0025785A" w:rsidP="00BF0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6F0481">
        <w:tc>
          <w:tcPr>
            <w:tcW w:w="10065" w:type="dxa"/>
            <w:gridSpan w:val="4"/>
          </w:tcPr>
          <w:p w:rsidR="00BF0693" w:rsidRPr="00920FA6" w:rsidRDefault="00BF0693" w:rsidP="00BF0693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Блокаторы кальциевых каналов</w:t>
            </w:r>
          </w:p>
        </w:tc>
      </w:tr>
      <w:tr w:rsidR="00920FA6" w:rsidRPr="00920FA6" w:rsidTr="008F59A8">
        <w:tc>
          <w:tcPr>
            <w:tcW w:w="2439" w:type="dxa"/>
          </w:tcPr>
          <w:p w:rsidR="00BF0693" w:rsidRPr="00920FA6" w:rsidRDefault="00BF0693" w:rsidP="005F4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Нифедепин</w:t>
            </w:r>
            <w:proofErr w:type="spellEnd"/>
          </w:p>
        </w:tc>
        <w:tc>
          <w:tcPr>
            <w:tcW w:w="2977" w:type="dxa"/>
          </w:tcPr>
          <w:p w:rsidR="00BF0693" w:rsidRPr="00920FA6" w:rsidRDefault="00BF0693" w:rsidP="00257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Табл. 10 мг. По 2мг/кг в сутки.</w:t>
            </w:r>
          </w:p>
        </w:tc>
        <w:tc>
          <w:tcPr>
            <w:tcW w:w="2522" w:type="dxa"/>
          </w:tcPr>
          <w:p w:rsidR="00BF0693" w:rsidRPr="00920FA6" w:rsidRDefault="00BF0693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2127" w:type="dxa"/>
          </w:tcPr>
          <w:p w:rsidR="00BF0693" w:rsidRPr="00920FA6" w:rsidRDefault="00BF0693" w:rsidP="00BF0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8F59A8">
        <w:tc>
          <w:tcPr>
            <w:tcW w:w="2439" w:type="dxa"/>
          </w:tcPr>
          <w:p w:rsidR="00BF0693" w:rsidRPr="00920FA6" w:rsidRDefault="00BF0693" w:rsidP="005F48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Дилтиазем</w:t>
            </w:r>
            <w:proofErr w:type="spellEnd"/>
          </w:p>
        </w:tc>
        <w:tc>
          <w:tcPr>
            <w:tcW w:w="2977" w:type="dxa"/>
          </w:tcPr>
          <w:p w:rsidR="00BF0693" w:rsidRPr="00920FA6" w:rsidRDefault="00BF0693" w:rsidP="00257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Табл. 90 мг, 180мг.</w:t>
            </w:r>
          </w:p>
        </w:tc>
        <w:tc>
          <w:tcPr>
            <w:tcW w:w="2522" w:type="dxa"/>
          </w:tcPr>
          <w:p w:rsidR="00BF0693" w:rsidRPr="00920FA6" w:rsidRDefault="00BF0693" w:rsidP="00604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2127" w:type="dxa"/>
          </w:tcPr>
          <w:p w:rsidR="00BF0693" w:rsidRPr="00920FA6" w:rsidRDefault="00BF0693" w:rsidP="00BF0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:rsidR="00636FE2" w:rsidRPr="00920FA6" w:rsidRDefault="00636FE2" w:rsidP="00636FE2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36FE2" w:rsidRPr="00920FA6" w:rsidRDefault="00636FE2" w:rsidP="00BF06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Перечень дополнительных лекарственных средств</w:t>
      </w:r>
      <w:r w:rsidR="00BF0693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533572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BF0693" w:rsidRPr="00920FA6" w:rsidRDefault="00BF0693" w:rsidP="00BF06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Таблица – 5.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977"/>
        <w:gridCol w:w="2126"/>
        <w:gridCol w:w="2523"/>
      </w:tblGrid>
      <w:tr w:rsidR="00920FA6" w:rsidRPr="00920FA6" w:rsidTr="006F0481">
        <w:tc>
          <w:tcPr>
            <w:tcW w:w="10065" w:type="dxa"/>
            <w:gridSpan w:val="4"/>
            <w:tcBorders>
              <w:bottom w:val="single" w:sz="4" w:space="0" w:color="auto"/>
            </w:tcBorders>
          </w:tcPr>
          <w:p w:rsidR="001F6939" w:rsidRPr="00920FA6" w:rsidRDefault="00F209B8" w:rsidP="00DA6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Антисекреторные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средства</w:t>
            </w:r>
            <w:r w:rsidR="00FA6885"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</w:tc>
      </w:tr>
      <w:tr w:rsidR="00920FA6" w:rsidRPr="00920FA6" w:rsidTr="006F0481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1F6939" w:rsidRPr="00920FA6" w:rsidRDefault="001F6939" w:rsidP="00DA6C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2977" w:type="dxa"/>
          </w:tcPr>
          <w:p w:rsidR="001F6939" w:rsidRPr="00920FA6" w:rsidRDefault="00C97A05" w:rsidP="00C97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1F693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апсулы 20 мг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Назначается внутрь по</w:t>
            </w:r>
            <w:r w:rsidR="001F693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20-40 мг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F693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1-2 раза в сутки</w:t>
            </w:r>
          </w:p>
        </w:tc>
        <w:tc>
          <w:tcPr>
            <w:tcW w:w="2126" w:type="dxa"/>
          </w:tcPr>
          <w:p w:rsidR="001F6939" w:rsidRPr="00920FA6" w:rsidRDefault="00E50A6E" w:rsidP="00DA6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1F693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лительно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 фоне приема НПВС и ГКС</w:t>
            </w:r>
          </w:p>
        </w:tc>
        <w:tc>
          <w:tcPr>
            <w:tcW w:w="2523" w:type="dxa"/>
          </w:tcPr>
          <w:p w:rsidR="001F6939" w:rsidRPr="00920FA6" w:rsidRDefault="005E3F24" w:rsidP="00DA6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920FA6" w:rsidRPr="00920FA6" w:rsidTr="006F0481">
        <w:tc>
          <w:tcPr>
            <w:tcW w:w="10065" w:type="dxa"/>
            <w:gridSpan w:val="4"/>
            <w:tcBorders>
              <w:bottom w:val="single" w:sz="4" w:space="0" w:color="auto"/>
            </w:tcBorders>
          </w:tcPr>
          <w:p w:rsidR="00675BEB" w:rsidRPr="00920FA6" w:rsidRDefault="009C4561" w:rsidP="0062174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Регулято</w:t>
            </w:r>
            <w:r w:rsidR="00675BEB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 </w:t>
            </w:r>
            <w:proofErr w:type="spellStart"/>
            <w:r w:rsidR="00675BEB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кальциево</w:t>
            </w:r>
            <w:proofErr w:type="spellEnd"/>
            <w:r w:rsidR="008F336A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675BEB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 фосфорного обмена:</w:t>
            </w:r>
          </w:p>
        </w:tc>
      </w:tr>
      <w:tr w:rsidR="00920FA6" w:rsidRPr="00920FA6" w:rsidTr="006F0481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9C4561" w:rsidRPr="00920FA6" w:rsidRDefault="00D85FAC" w:rsidP="005335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Альфакальцидол</w:t>
            </w:r>
            <w:proofErr w:type="spellEnd"/>
          </w:p>
        </w:tc>
        <w:tc>
          <w:tcPr>
            <w:tcW w:w="2977" w:type="dxa"/>
          </w:tcPr>
          <w:p w:rsidR="009C4561" w:rsidRPr="00920FA6" w:rsidRDefault="00D85FAC" w:rsidP="00533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0.25мкг, 0.5мкг. </w:t>
            </w:r>
          </w:p>
          <w:p w:rsidR="00D85FAC" w:rsidRPr="00920FA6" w:rsidRDefault="00D85FAC" w:rsidP="00533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Назначается внутрь по 0.25- 0.5мкг 1 раз в сутки.</w:t>
            </w:r>
          </w:p>
        </w:tc>
        <w:tc>
          <w:tcPr>
            <w:tcW w:w="2126" w:type="dxa"/>
          </w:tcPr>
          <w:p w:rsidR="009C4561" w:rsidRPr="00920FA6" w:rsidRDefault="009C4561" w:rsidP="00D85F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Длительно, на фоне приема ГКС</w:t>
            </w:r>
          </w:p>
        </w:tc>
        <w:tc>
          <w:tcPr>
            <w:tcW w:w="2523" w:type="dxa"/>
          </w:tcPr>
          <w:p w:rsidR="009C4561" w:rsidRPr="00920FA6" w:rsidRDefault="0062174B" w:rsidP="006217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920FA6" w:rsidRPr="00920FA6" w:rsidTr="006F0481">
        <w:tc>
          <w:tcPr>
            <w:tcW w:w="10065" w:type="dxa"/>
            <w:gridSpan w:val="4"/>
            <w:tcBorders>
              <w:bottom w:val="single" w:sz="4" w:space="0" w:color="auto"/>
            </w:tcBorders>
          </w:tcPr>
          <w:p w:rsidR="00FA6885" w:rsidRPr="00920FA6" w:rsidRDefault="001231C6" w:rsidP="0062174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Антиагреганты</w:t>
            </w:r>
            <w:proofErr w:type="spellEnd"/>
            <w:r w:rsidR="00FA6885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</w:tr>
      <w:tr w:rsidR="00920FA6" w:rsidRPr="00920FA6" w:rsidTr="006F0481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FA6885" w:rsidRPr="00920FA6" w:rsidRDefault="00FA6885" w:rsidP="005335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Ацетилсалициловая кислота</w:t>
            </w:r>
          </w:p>
        </w:tc>
        <w:tc>
          <w:tcPr>
            <w:tcW w:w="2977" w:type="dxa"/>
          </w:tcPr>
          <w:p w:rsidR="00FA6885" w:rsidRPr="00920FA6" w:rsidRDefault="00FA6885" w:rsidP="00FA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100мг, 500мг. Назначается внутрь по 60- 80мг 1 раз в сутки.</w:t>
            </w:r>
          </w:p>
        </w:tc>
        <w:tc>
          <w:tcPr>
            <w:tcW w:w="2126" w:type="dxa"/>
          </w:tcPr>
          <w:p w:rsidR="00FA6885" w:rsidRPr="00920FA6" w:rsidRDefault="00FA6885" w:rsidP="00FA6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дней, затем по требованию.</w:t>
            </w:r>
          </w:p>
        </w:tc>
        <w:tc>
          <w:tcPr>
            <w:tcW w:w="2523" w:type="dxa"/>
          </w:tcPr>
          <w:p w:rsidR="00FA6885" w:rsidRPr="00920FA6" w:rsidRDefault="0062174B" w:rsidP="00533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675BEB" w:rsidRPr="00920FA6" w:rsidRDefault="00675BEB" w:rsidP="00675BEB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56A1B" w:rsidRPr="00920FA6" w:rsidRDefault="00544FC0" w:rsidP="003A433B">
      <w:pPr>
        <w:pStyle w:val="a3"/>
        <w:widowControl w:val="0"/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Показания для консультации</w:t>
      </w:r>
      <w:r w:rsidR="008A2A24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специалистов: </w:t>
      </w:r>
    </w:p>
    <w:p w:rsidR="008A2A24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стоматолога – при поражении слизистых ротовой полости;</w:t>
      </w:r>
    </w:p>
    <w:p w:rsidR="00EB3474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дерматолога – при поражении кожи;</w:t>
      </w:r>
    </w:p>
    <w:p w:rsidR="00656A1B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офтальмолога – при поражении глаз;</w:t>
      </w:r>
    </w:p>
    <w:p w:rsidR="00656A1B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невропатолога – при выявлении неврологических симптомов;</w:t>
      </w:r>
    </w:p>
    <w:p w:rsidR="00DD6902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гастроэнтеролога – при поражении желудочно-кишечного тракта;</w:t>
      </w:r>
    </w:p>
    <w:p w:rsidR="00DD6902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пульмонолога – при наличии признаков поражения легких;</w:t>
      </w:r>
    </w:p>
    <w:p w:rsidR="00B22A3A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кардиолога – при наличии признаков поражения сердца и признаков легочной гипертензии;</w:t>
      </w:r>
    </w:p>
    <w:p w:rsidR="00B22A3A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нефролога – при наличии признаков поражения почек;  </w:t>
      </w:r>
    </w:p>
    <w:p w:rsidR="004D7B97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гематолога – при наличии гематологических нарушений;</w:t>
      </w:r>
    </w:p>
    <w:p w:rsidR="00B22A3A" w:rsidRPr="00920FA6" w:rsidRDefault="0062174B" w:rsidP="003A433B">
      <w:pPr>
        <w:pStyle w:val="a3"/>
        <w:widowControl w:val="0"/>
        <w:numPr>
          <w:ilvl w:val="0"/>
          <w:numId w:val="1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физиотерапевта,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эрготерапевта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 для оказания реабилитации</w:t>
      </w:r>
      <w:r w:rsidR="00B22A3A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5179A" w:rsidRPr="00920FA6" w:rsidRDefault="00E5179A" w:rsidP="00F967E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4FC0" w:rsidRPr="00920FA6" w:rsidRDefault="00544FC0" w:rsidP="003A433B">
      <w:pPr>
        <w:pStyle w:val="a3"/>
        <w:widowControl w:val="0"/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Профилактические </w:t>
      </w:r>
      <w:r w:rsidR="00D6401D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мероприятия: </w:t>
      </w:r>
      <w:r w:rsidR="0088725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вторичная профилактика </w:t>
      </w:r>
      <w:r w:rsidR="0062174B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– постоянный прием поддерживающих доз базисных и противовоспалительных препаратов </w:t>
      </w:r>
      <w:r w:rsidR="0088725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для уменьшения риска обострения и осложнений</w:t>
      </w:r>
      <w:r w:rsidR="006D08CE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6D08CE" w:rsidRPr="00920FA6" w:rsidRDefault="006D08CE" w:rsidP="006D08CE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665FCF" w:rsidRPr="00920FA6" w:rsidRDefault="00A35EA1" w:rsidP="003A433B">
      <w:pPr>
        <w:pStyle w:val="a3"/>
        <w:widowControl w:val="0"/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Мониторинг состояния пациента</w:t>
      </w:r>
      <w:r w:rsidR="00544F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</w:p>
    <w:p w:rsidR="00533572" w:rsidRPr="00920FA6" w:rsidRDefault="0062174B" w:rsidP="005335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Таблица – 6.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920FA6" w:rsidRPr="00920FA6" w:rsidTr="0067417C">
        <w:tc>
          <w:tcPr>
            <w:tcW w:w="2410" w:type="dxa"/>
            <w:shd w:val="clear" w:color="auto" w:fill="auto"/>
          </w:tcPr>
          <w:p w:rsidR="0059410E" w:rsidRPr="00920FA6" w:rsidRDefault="0059410E" w:rsidP="00E30E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Тяжесть течения</w:t>
            </w:r>
          </w:p>
        </w:tc>
        <w:tc>
          <w:tcPr>
            <w:tcW w:w="7796" w:type="dxa"/>
            <w:shd w:val="clear" w:color="auto" w:fill="auto"/>
          </w:tcPr>
          <w:p w:rsidR="0059410E" w:rsidRPr="00920FA6" w:rsidRDefault="0059410E" w:rsidP="00E30E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Рекомендации</w:t>
            </w:r>
            <w:proofErr w:type="spellEnd"/>
          </w:p>
        </w:tc>
      </w:tr>
      <w:tr w:rsidR="00920FA6" w:rsidRPr="00BF718E" w:rsidTr="0067417C">
        <w:tc>
          <w:tcPr>
            <w:tcW w:w="2410" w:type="dxa"/>
            <w:shd w:val="clear" w:color="auto" w:fill="auto"/>
          </w:tcPr>
          <w:p w:rsidR="0059410E" w:rsidRPr="00920FA6" w:rsidRDefault="00F96DFB" w:rsidP="0062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Легкое течение без выраженных органных поражений и осложнений </w:t>
            </w:r>
          </w:p>
        </w:tc>
        <w:tc>
          <w:tcPr>
            <w:tcW w:w="7796" w:type="dxa"/>
            <w:shd w:val="clear" w:color="auto" w:fill="auto"/>
          </w:tcPr>
          <w:p w:rsidR="0059410E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астота наблюдения – 2-3 раза в год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96DFB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 ревматолога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каждом посещении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96DFB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 узких специалистов по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требованию</w:t>
            </w:r>
            <w:r w:rsidR="00D85FAC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(гастроэнтеролог</w:t>
            </w:r>
            <w:r w:rsidR="00D85FAC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невролог, дерматолог, окулист)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96DFB" w:rsidRPr="00920FA6" w:rsidRDefault="00F96DF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ОАК, ОАМ, биохимические анализы крови при каждом посещении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96DFB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ммунологические анализы по показаниям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96DFB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ентгенография ОГК – 2 раза в год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96DFB" w:rsidRPr="00920FA6" w:rsidRDefault="00F96DF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ФГДС 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1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 в год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96DFB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едикаментозная индукция ремиссии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96DFB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оррекция побочных действий </w:t>
            </w:r>
            <w:proofErr w:type="spellStart"/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иммуносупрессивной</w:t>
            </w:r>
            <w:proofErr w:type="spellEnd"/>
            <w:r w:rsidR="00F96DFB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ГКС-терапии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</w:tr>
      <w:tr w:rsidR="00920FA6" w:rsidRPr="00BF718E" w:rsidTr="0067417C">
        <w:tc>
          <w:tcPr>
            <w:tcW w:w="2410" w:type="dxa"/>
            <w:shd w:val="clear" w:color="auto" w:fill="auto"/>
          </w:tcPr>
          <w:p w:rsidR="00826A3F" w:rsidRPr="00920FA6" w:rsidRDefault="00826A3F" w:rsidP="0062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Умеренное </w:t>
            </w:r>
          </w:p>
          <w:p w:rsidR="00826A3F" w:rsidRPr="00920FA6" w:rsidRDefault="0062174B" w:rsidP="0062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течение средней тяжести</w:t>
            </w:r>
            <w:r w:rsidR="00826A3F"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наличием органных поражений</w:t>
            </w:r>
            <w:r w:rsidR="00826A3F" w:rsidRPr="00920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796" w:type="dxa"/>
            <w:shd w:val="clear" w:color="auto" w:fill="auto"/>
          </w:tcPr>
          <w:p w:rsidR="00826A3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астота наблюдения –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раза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год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26A3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 ревматолога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каждом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посещении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26A3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 офтальмол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ога, стоматолога, дерматолога, </w:t>
            </w:r>
            <w:r w:rsidR="00B22A3A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пульмонолога,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кардиолога,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гастроэнтеролога, нефролога</w:t>
            </w:r>
            <w:r w:rsidR="004B238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гематолога</w:t>
            </w:r>
            <w:r w:rsidR="00D752F4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показаниям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D752F4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:rsidR="00826A3F" w:rsidRPr="00920FA6" w:rsidRDefault="00826A3F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ОАК, ОАМ, биохимические анализы крови при каждом посещении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26A3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ммунологические анализы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- 2-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раза в год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58A7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58A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оагулограмма</w:t>
            </w:r>
            <w:proofErr w:type="spellEnd"/>
            <w:r w:rsidR="00C258A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требованию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26A3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ентгенография О</w:t>
            </w:r>
            <w:r w:rsidR="00D85FAC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 – 2 раза в год и по требован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ию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26A3F" w:rsidRPr="00920FA6" w:rsidRDefault="00826A3F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ФГДС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2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раза в год и по требованию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26A3F" w:rsidRPr="00920FA6" w:rsidRDefault="00826A3F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МРТ головного мозга</w:t>
            </w:r>
            <w:r w:rsidR="00B22A3A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мышц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 требованию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26A3F" w:rsidRPr="00920FA6" w:rsidRDefault="00646999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ОГК – по требованию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26A3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едикаментозная индукция ремиссии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26A3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оррекция побочных действий </w:t>
            </w:r>
            <w:proofErr w:type="spellStart"/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иммуносупрессивной</w:t>
            </w:r>
            <w:proofErr w:type="spellEnd"/>
            <w:r w:rsidR="00826A3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ГКС-терапии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90094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B90094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тационарное лечение при усилении активности заболевания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B90094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D4A9A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кстренная госпитализация</w:t>
            </w:r>
            <w:r w:rsidR="006D4A9A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наличии угрожающих жизни состояниях 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(упорная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лихорадка</w:t>
            </w:r>
            <w:r w:rsidR="006D4A9A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ДН, суставной синдром, </w:t>
            </w:r>
            <w:proofErr w:type="spellStart"/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миопатический</w:t>
            </w:r>
            <w:proofErr w:type="spellEnd"/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синдро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и высокая воспалительная активность крови, выраженные гематологические нарушения, поражения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ЖКТ</w:t>
            </w:r>
            <w:r w:rsidR="006D4A9A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6D4A9A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20FA6" w:rsidRPr="00BF718E" w:rsidTr="0067417C">
        <w:tc>
          <w:tcPr>
            <w:tcW w:w="2410" w:type="dxa"/>
            <w:shd w:val="clear" w:color="auto" w:fill="auto"/>
          </w:tcPr>
          <w:p w:rsidR="00826A3F" w:rsidRPr="00920FA6" w:rsidRDefault="00665FCF" w:rsidP="0062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Тяжелое </w:t>
            </w:r>
            <w:r w:rsidR="00826A3F"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течение </w:t>
            </w:r>
            <w:r w:rsidR="0062174B"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 выраженными органными </w:t>
            </w:r>
            <w:r w:rsidRPr="00920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поражениями и осложнениями</w:t>
            </w:r>
          </w:p>
        </w:tc>
        <w:tc>
          <w:tcPr>
            <w:tcW w:w="7796" w:type="dxa"/>
            <w:shd w:val="clear" w:color="auto" w:fill="auto"/>
          </w:tcPr>
          <w:p w:rsidR="00665FC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астота наблюдения –</w:t>
            </w:r>
            <w:r w:rsidR="003A3B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</w:t>
            </w:r>
            <w:r w:rsidR="007C60D4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-8</w:t>
            </w:r>
            <w:r w:rsidR="003A3B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год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65FC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 ревматолога</w:t>
            </w:r>
            <w:r w:rsidR="003A3B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каждом посещении</w:t>
            </w:r>
            <w:r w:rsidR="006D08CE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3A3B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5FC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смотр 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невролога, пульмонолога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кардиолога, нефролог, 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офтальмолога,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гастроэнтеролога, гематолога</w:t>
            </w:r>
            <w:r w:rsidR="00D752F4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показан</w:t>
            </w:r>
            <w:r w:rsidR="004801A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D752F4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65FCF" w:rsidRPr="00920FA6" w:rsidRDefault="00665FCF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ОАК, ОАМ, биохимические анализы крови при каждом посещении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5FC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ммунологические 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анализы -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2-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раза в год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58A7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258A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оагулограмма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58A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 требованию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C258A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5FC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ентгенография ОГК – 2 раза в год и по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требованию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65FCF" w:rsidRPr="00920FA6" w:rsidRDefault="00687875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ФГДС – 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раза в год и по требованию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65FCF" w:rsidRPr="00920FA6" w:rsidRDefault="00665FCF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МРТ головного мозга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мышц</w:t>
            </w:r>
            <w:r w:rsidR="006D640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201642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почек -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требованию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65FCF" w:rsidRPr="00920FA6" w:rsidRDefault="00665FCF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КТГ ОГК – по требованию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5FC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едикаментозная индукция ремиссии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65FCF" w:rsidRPr="00920FA6" w:rsidRDefault="0062174B" w:rsidP="003A433B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оррекция побочных действий </w:t>
            </w:r>
            <w:proofErr w:type="spellStart"/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иммуносупрессивной</w:t>
            </w:r>
            <w:proofErr w:type="spellEnd"/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ГКС-терапии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26A3F" w:rsidRPr="00920FA6" w:rsidRDefault="0062174B" w:rsidP="003A433B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665FCF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тационарное лечение при усилении активности заболевания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D4A9A" w:rsidRPr="00920FA6" w:rsidRDefault="0062174B" w:rsidP="003A433B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r w:rsidR="006D4A9A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кстренная госпитализации при наличии угрожающих жизни состояниях (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упорная лихорадка, 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ДН, суставной синдром, </w:t>
            </w:r>
            <w:proofErr w:type="spellStart"/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миопатический</w:t>
            </w:r>
            <w:proofErr w:type="spellEnd"/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синдро</w:t>
            </w:r>
            <w:r w:rsidR="004D7B9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и высокая воспалительная активность крови, выраженные гематологические нарушения, поражения ЖКТ)</w:t>
            </w:r>
            <w:r w:rsidR="00687875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A35EA1" w:rsidRPr="00920FA6" w:rsidRDefault="00A35EA1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44FC0" w:rsidRPr="00920FA6" w:rsidRDefault="00544FC0" w:rsidP="003A433B">
      <w:pPr>
        <w:pStyle w:val="a3"/>
        <w:widowControl w:val="0"/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87875" w:rsidRPr="00920FA6">
        <w:rPr>
          <w:rFonts w:ascii="Times New Roman" w:hAnsi="Times New Roman" w:cs="Times New Roman"/>
          <w:b/>
          <w:bCs/>
          <w:sz w:val="28"/>
          <w:szCs w:val="28"/>
        </w:rPr>
        <w:t>ндикаторы</w:t>
      </w:r>
      <w:proofErr w:type="spellEnd"/>
      <w:r w:rsidR="00687875"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87875" w:rsidRPr="00920FA6">
        <w:rPr>
          <w:rFonts w:ascii="Times New Roman" w:hAnsi="Times New Roman" w:cs="Times New Roman"/>
          <w:b/>
          <w:bCs/>
          <w:sz w:val="28"/>
          <w:szCs w:val="28"/>
        </w:rPr>
        <w:t>эффективности</w:t>
      </w:r>
      <w:proofErr w:type="spellEnd"/>
      <w:r w:rsidR="00687875"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87875" w:rsidRPr="00920FA6">
        <w:rPr>
          <w:rFonts w:ascii="Times New Roman" w:hAnsi="Times New Roman" w:cs="Times New Roman"/>
          <w:b/>
          <w:bCs/>
          <w:sz w:val="28"/>
          <w:szCs w:val="28"/>
        </w:rPr>
        <w:t>лечения</w:t>
      </w:r>
      <w:proofErr w:type="spellEnd"/>
      <w:r w:rsidR="00AA62A4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684805" w:rsidRPr="00920FA6" w:rsidRDefault="00F967E1" w:rsidP="003A433B">
      <w:pPr>
        <w:pStyle w:val="a3"/>
        <w:widowControl w:val="0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68480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остижение </w:t>
      </w:r>
      <w:proofErr w:type="spellStart"/>
      <w:r w:rsidR="00684805" w:rsidRPr="00920FA6">
        <w:rPr>
          <w:rFonts w:ascii="Times New Roman" w:hAnsi="Times New Roman" w:cs="Times New Roman"/>
          <w:sz w:val="28"/>
          <w:szCs w:val="28"/>
          <w:lang w:val="ru-RU"/>
        </w:rPr>
        <w:t>клинико</w:t>
      </w:r>
      <w:proofErr w:type="spellEnd"/>
      <w:r w:rsidR="007E523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68787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4805" w:rsidRPr="00920FA6">
        <w:rPr>
          <w:rFonts w:ascii="Times New Roman" w:hAnsi="Times New Roman" w:cs="Times New Roman"/>
          <w:sz w:val="28"/>
          <w:szCs w:val="28"/>
          <w:lang w:val="ru-RU"/>
        </w:rPr>
        <w:t>лабораторной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4805" w:rsidRPr="00920FA6">
        <w:rPr>
          <w:rFonts w:ascii="Times New Roman" w:hAnsi="Times New Roman" w:cs="Times New Roman"/>
          <w:sz w:val="28"/>
          <w:szCs w:val="28"/>
          <w:lang w:val="ru-RU"/>
        </w:rPr>
        <w:t>ремиссии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967E1" w:rsidRPr="00920FA6" w:rsidRDefault="00F967E1" w:rsidP="003A433B">
      <w:pPr>
        <w:pStyle w:val="a3"/>
        <w:widowControl w:val="0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5B2727" w:rsidRPr="00920FA6">
        <w:rPr>
          <w:rFonts w:ascii="Times New Roman" w:hAnsi="Times New Roman" w:cs="Times New Roman"/>
          <w:sz w:val="28"/>
          <w:szCs w:val="28"/>
          <w:lang w:val="ru-RU"/>
        </w:rPr>
        <w:t>тсутствие осложнений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B2727" w:rsidRPr="00920FA6" w:rsidRDefault="00F967E1" w:rsidP="003A433B">
      <w:pPr>
        <w:pStyle w:val="a3"/>
        <w:widowControl w:val="0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5B2727" w:rsidRPr="00920FA6">
        <w:rPr>
          <w:rFonts w:ascii="Times New Roman" w:hAnsi="Times New Roman" w:cs="Times New Roman"/>
          <w:sz w:val="28"/>
          <w:szCs w:val="28"/>
          <w:lang w:val="ru-RU"/>
        </w:rPr>
        <w:t>охранение трудоспособности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F3D12" w:rsidRPr="00920FA6" w:rsidRDefault="008F3D12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0E13" w:rsidRPr="00920FA6" w:rsidRDefault="00544FC0" w:rsidP="001F143D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ПОКАЗАНИЯ ДЛЯ ГОСПИТАЛИЗАЦИИ С УКАЗАНИЕМ ТИПА</w:t>
      </w:r>
      <w:r w:rsidR="00F967E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ГОСПИТАЛИЗАЦИИ [8</w:t>
      </w:r>
      <w:r w:rsidR="0006522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,17</w:t>
      </w:r>
      <w:r w:rsidR="00A3498E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="0006522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21]:</w:t>
      </w:r>
    </w:p>
    <w:p w:rsidR="00544FC0" w:rsidRPr="00920FA6" w:rsidRDefault="00544FC0" w:rsidP="003A433B">
      <w:pPr>
        <w:pStyle w:val="a3"/>
        <w:widowControl w:val="0"/>
        <w:numPr>
          <w:ilvl w:val="0"/>
          <w:numId w:val="32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Показания для плановой госпитализации: </w:t>
      </w:r>
    </w:p>
    <w:p w:rsidR="004A62F0" w:rsidRPr="00920FA6" w:rsidRDefault="00F967E1" w:rsidP="003A433B">
      <w:pPr>
        <w:pStyle w:val="a3"/>
        <w:widowControl w:val="0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4A62F0" w:rsidRPr="00920FA6">
        <w:rPr>
          <w:rFonts w:ascii="Times New Roman" w:hAnsi="Times New Roman" w:cs="Times New Roman"/>
          <w:sz w:val="28"/>
          <w:szCs w:val="28"/>
          <w:lang w:val="ru-RU"/>
        </w:rPr>
        <w:t>точнение диагноза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A62F0" w:rsidRPr="00920FA6" w:rsidRDefault="00F967E1" w:rsidP="003A433B">
      <w:pPr>
        <w:pStyle w:val="a3"/>
        <w:widowControl w:val="0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4A62F0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одбор </w:t>
      </w:r>
      <w:proofErr w:type="spellStart"/>
      <w:r w:rsidR="004A62F0" w:rsidRPr="00920FA6">
        <w:rPr>
          <w:rFonts w:ascii="Times New Roman" w:hAnsi="Times New Roman" w:cs="Times New Roman"/>
          <w:sz w:val="28"/>
          <w:szCs w:val="28"/>
          <w:lang w:val="ru-RU"/>
        </w:rPr>
        <w:t>иммуносупрессивной</w:t>
      </w:r>
      <w:proofErr w:type="spellEnd"/>
      <w:r w:rsidR="004A62F0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терапии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A62F0" w:rsidRPr="00920FA6" w:rsidRDefault="00F967E1" w:rsidP="003A433B">
      <w:pPr>
        <w:pStyle w:val="a3"/>
        <w:widowControl w:val="0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A62F0" w:rsidRPr="00920FA6">
        <w:rPr>
          <w:rFonts w:ascii="Times New Roman" w:hAnsi="Times New Roman" w:cs="Times New Roman"/>
          <w:sz w:val="28"/>
          <w:szCs w:val="28"/>
          <w:lang w:val="ru-RU"/>
        </w:rPr>
        <w:t>ысокая активность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4A62F0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A62F0" w:rsidRPr="00920FA6" w:rsidRDefault="00F967E1" w:rsidP="003A433B">
      <w:pPr>
        <w:pStyle w:val="a3"/>
        <w:widowControl w:val="0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4A62F0" w:rsidRPr="00920FA6">
        <w:rPr>
          <w:rFonts w:ascii="Times New Roman" w:hAnsi="Times New Roman" w:cs="Times New Roman"/>
          <w:sz w:val="28"/>
          <w:szCs w:val="28"/>
          <w:lang w:val="ru-RU"/>
        </w:rPr>
        <w:t>азвитие осложнений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67E1" w:rsidRPr="00920FA6" w:rsidRDefault="00F967E1" w:rsidP="008F3D1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44FC0" w:rsidRPr="00920FA6" w:rsidRDefault="00544FC0" w:rsidP="003A433B">
      <w:pPr>
        <w:pStyle w:val="a3"/>
        <w:widowControl w:val="0"/>
        <w:numPr>
          <w:ilvl w:val="0"/>
          <w:numId w:val="32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b/>
          <w:sz w:val="28"/>
          <w:szCs w:val="28"/>
        </w:rPr>
        <w:t>Показания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b/>
          <w:sz w:val="28"/>
          <w:szCs w:val="28"/>
        </w:rPr>
        <w:t>для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b/>
          <w:sz w:val="28"/>
          <w:szCs w:val="28"/>
        </w:rPr>
        <w:t>экстренной</w:t>
      </w:r>
      <w:proofErr w:type="spellEnd"/>
      <w:r w:rsidR="00F967E1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20FA6">
        <w:rPr>
          <w:rFonts w:ascii="Times New Roman" w:hAnsi="Times New Roman" w:cs="Times New Roman"/>
          <w:b/>
          <w:sz w:val="28"/>
          <w:szCs w:val="28"/>
        </w:rPr>
        <w:t>госпитализации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D7B97" w:rsidRPr="00920FA6" w:rsidRDefault="001F143D" w:rsidP="003A433B">
      <w:pPr>
        <w:pStyle w:val="a3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4D7B97" w:rsidRPr="00920FA6">
        <w:rPr>
          <w:rFonts w:ascii="Times New Roman" w:hAnsi="Times New Roman" w:cs="Times New Roman"/>
          <w:sz w:val="28"/>
          <w:szCs w:val="28"/>
          <w:lang w:val="ru-RU"/>
        </w:rPr>
        <w:t>порная лихорадка;</w:t>
      </w:r>
    </w:p>
    <w:p w:rsidR="004D7B97" w:rsidRPr="00920FA6" w:rsidRDefault="001F143D" w:rsidP="003A433B">
      <w:pPr>
        <w:pStyle w:val="a3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D7B97" w:rsidRPr="00920FA6">
        <w:rPr>
          <w:rFonts w:ascii="Times New Roman" w:hAnsi="Times New Roman" w:cs="Times New Roman"/>
          <w:sz w:val="28"/>
          <w:szCs w:val="28"/>
          <w:lang w:val="ru-RU"/>
        </w:rPr>
        <w:t>ыраженный полиартрит</w:t>
      </w:r>
      <w:r w:rsidR="006B636B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636B" w:rsidRPr="00920FA6" w:rsidRDefault="001F143D" w:rsidP="003A433B">
      <w:pPr>
        <w:pStyle w:val="a3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B636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ыраженный </w:t>
      </w:r>
      <w:proofErr w:type="spellStart"/>
      <w:r w:rsidR="006B636B" w:rsidRPr="00920FA6">
        <w:rPr>
          <w:rFonts w:ascii="Times New Roman" w:hAnsi="Times New Roman" w:cs="Times New Roman"/>
          <w:sz w:val="28"/>
          <w:szCs w:val="28"/>
          <w:lang w:val="ru-RU"/>
        </w:rPr>
        <w:t>полимиозит</w:t>
      </w:r>
      <w:proofErr w:type="spellEnd"/>
      <w:r w:rsidR="006B636B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636B" w:rsidRPr="00920FA6" w:rsidRDefault="001F143D" w:rsidP="003A433B">
      <w:pPr>
        <w:pStyle w:val="a3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D85FAC" w:rsidRPr="00920FA6">
        <w:rPr>
          <w:rFonts w:ascii="Times New Roman" w:hAnsi="Times New Roman" w:cs="Times New Roman"/>
          <w:sz w:val="28"/>
          <w:szCs w:val="28"/>
          <w:lang w:val="ru-RU"/>
        </w:rPr>
        <w:t>ыраженная</w:t>
      </w:r>
      <w:r w:rsidR="006B636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ДН и </w:t>
      </w:r>
      <w:r w:rsidR="00D76852" w:rsidRPr="00920FA6">
        <w:rPr>
          <w:rFonts w:ascii="Times New Roman" w:hAnsi="Times New Roman" w:cs="Times New Roman"/>
          <w:sz w:val="28"/>
          <w:szCs w:val="28"/>
          <w:lang w:val="ru-RU"/>
        </w:rPr>
        <w:t>СН;</w:t>
      </w:r>
    </w:p>
    <w:p w:rsidR="006B636B" w:rsidRPr="00920FA6" w:rsidRDefault="001F143D" w:rsidP="003A433B">
      <w:pPr>
        <w:pStyle w:val="a3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D7B97" w:rsidRPr="00920FA6">
        <w:rPr>
          <w:rFonts w:ascii="Times New Roman" w:hAnsi="Times New Roman" w:cs="Times New Roman"/>
          <w:sz w:val="28"/>
          <w:szCs w:val="28"/>
          <w:lang w:val="ru-RU"/>
        </w:rPr>
        <w:t>ысокая воспалительная активность крови</w:t>
      </w:r>
      <w:r w:rsidR="006B636B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636B" w:rsidRPr="00920FA6" w:rsidRDefault="001F143D" w:rsidP="003A433B">
      <w:pPr>
        <w:pStyle w:val="a3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D7B97" w:rsidRPr="00920FA6">
        <w:rPr>
          <w:rFonts w:ascii="Times New Roman" w:hAnsi="Times New Roman" w:cs="Times New Roman"/>
          <w:sz w:val="28"/>
          <w:szCs w:val="28"/>
          <w:lang w:val="ru-RU"/>
        </w:rPr>
        <w:t>ыраженные гематологические нарушения</w:t>
      </w:r>
      <w:r w:rsidR="006B636B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4306" w:rsidRPr="00920FA6" w:rsidRDefault="00C243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4FC0" w:rsidRPr="00920FA6" w:rsidRDefault="00544FC0" w:rsidP="001F143D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1" w:name="page29"/>
      <w:bookmarkEnd w:id="1"/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ДИАГНОСТИКА И ЛЕЧЕНИЕ НА </w:t>
      </w:r>
      <w:r w:rsidR="00F2198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ЭТАПЕ СКОРОЙ НЕОТЛОЖНОЙ ПОМОЩИ</w:t>
      </w:r>
      <w:r w:rsidR="0006522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[8</w:t>
      </w:r>
      <w:r w:rsidR="006F048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,17-</w:t>
      </w:r>
      <w:r w:rsidR="0006522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21]:</w:t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F967E1" w:rsidRPr="00920FA6" w:rsidRDefault="00544FC0" w:rsidP="003A433B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Диагностические мероприятия: </w:t>
      </w:r>
      <w:r w:rsidR="00F967E1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нет.</w:t>
      </w:r>
      <w:r w:rsidR="00E30E13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544FC0" w:rsidRPr="00920FA6" w:rsidRDefault="00201642" w:rsidP="003A433B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Медикаментозное</w:t>
      </w:r>
      <w:r w:rsidR="00F967E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лечение: </w:t>
      </w:r>
      <w:r w:rsidR="00C0376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лечение экстренно возникших осложнений: </w:t>
      </w:r>
    </w:p>
    <w:p w:rsidR="00C0376A" w:rsidRPr="00920FA6" w:rsidRDefault="006B636B" w:rsidP="003A433B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ДН2-3</w:t>
      </w:r>
      <w:r w:rsidR="00D85FAC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C0376A" w:rsidRPr="00920FA6" w:rsidRDefault="00D85FAC" w:rsidP="003A433B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СН2-3;</w:t>
      </w:r>
    </w:p>
    <w:p w:rsidR="00D85FAC" w:rsidRPr="00920FA6" w:rsidRDefault="001F143D" w:rsidP="003A433B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о</w:t>
      </w:r>
      <w:r w:rsidR="00D85FAC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стрые кровотечения.</w:t>
      </w:r>
    </w:p>
    <w:p w:rsidR="001F143D" w:rsidRPr="00920FA6" w:rsidRDefault="001F143D" w:rsidP="006878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Смотрите протоколы по соответствующим нозологиям.</w:t>
      </w:r>
    </w:p>
    <w:p w:rsidR="00687875" w:rsidRPr="00920FA6" w:rsidRDefault="00687875" w:rsidP="006878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44FC0" w:rsidRPr="00920FA6" w:rsidRDefault="001F143D" w:rsidP="001F143D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ДИАГНОСТИКА И ЛЕЧЕНИЕ НА</w:t>
      </w:r>
      <w:r w:rsidR="00544F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СТАЦИОНАРНОМ</w:t>
      </w:r>
      <w:r w:rsidR="00F967E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01642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УРОВНЕ [8</w:t>
      </w:r>
      <w:r w:rsidR="001A2AF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,17-</w:t>
      </w:r>
      <w:r w:rsidR="002A39F8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21</w:t>
      </w:r>
      <w:r w:rsidR="0000038B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]</w:t>
      </w:r>
      <w:r w:rsidR="00544F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E065CB" w:rsidRPr="00920FA6" w:rsidRDefault="00544FC0" w:rsidP="003A433B">
      <w:pPr>
        <w:pStyle w:val="a3"/>
        <w:widowControl w:val="0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Диагностические к</w:t>
      </w:r>
      <w:r w:rsidR="00F967E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ритерии</w:t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</w:p>
    <w:p w:rsidR="001F143D" w:rsidRPr="00920FA6" w:rsidRDefault="005F3D27" w:rsidP="001F14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Жалобы</w:t>
      </w:r>
      <w:r w:rsidR="001F143D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="001F143D" w:rsidRPr="00920FA6">
        <w:rPr>
          <w:rFonts w:ascii="Times New Roman" w:hAnsi="Times New Roman"/>
          <w:bCs/>
          <w:sz w:val="28"/>
          <w:szCs w:val="28"/>
          <w:lang w:val="ru-RU"/>
        </w:rPr>
        <w:t>смотрите пункт 9 подпункт 1.</w:t>
      </w:r>
    </w:p>
    <w:p w:rsidR="005F3D27" w:rsidRPr="00920FA6" w:rsidRDefault="001F143D" w:rsidP="00F967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="0042064E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намнез</w:t>
      </w:r>
      <w:r w:rsidR="005F3D27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D85FAC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/>
          <w:bCs/>
          <w:sz w:val="28"/>
          <w:szCs w:val="28"/>
          <w:lang w:val="ru-RU"/>
        </w:rPr>
        <w:t>смотрите</w:t>
      </w:r>
      <w:r w:rsidR="00201642" w:rsidRPr="00920FA6">
        <w:rPr>
          <w:rFonts w:ascii="Times New Roman" w:hAnsi="Times New Roman"/>
          <w:bCs/>
          <w:sz w:val="28"/>
          <w:szCs w:val="28"/>
          <w:lang w:val="ru-RU"/>
        </w:rPr>
        <w:t xml:space="preserve"> пункт</w:t>
      </w:r>
      <w:r w:rsidR="00DE7FE0" w:rsidRPr="00920FA6">
        <w:rPr>
          <w:rFonts w:ascii="Times New Roman" w:hAnsi="Times New Roman"/>
          <w:bCs/>
          <w:sz w:val="28"/>
          <w:szCs w:val="28"/>
          <w:lang w:val="ru-RU"/>
        </w:rPr>
        <w:t xml:space="preserve"> 9 </w:t>
      </w:r>
      <w:r w:rsidR="0042064E" w:rsidRPr="00920FA6">
        <w:rPr>
          <w:rFonts w:ascii="Times New Roman" w:hAnsi="Times New Roman"/>
          <w:bCs/>
          <w:sz w:val="28"/>
          <w:szCs w:val="28"/>
          <w:lang w:val="ru-RU"/>
        </w:rPr>
        <w:t>подпункт 1.</w:t>
      </w:r>
    </w:p>
    <w:p w:rsidR="005F3D27" w:rsidRPr="00920FA6" w:rsidRDefault="00AD0924" w:rsidP="00D665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Физикальное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обследование: </w:t>
      </w:r>
      <w:r w:rsidR="00BA46A1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смотрите пункт 9 подпункт 1.</w:t>
      </w:r>
    </w:p>
    <w:p w:rsidR="00AD0924" w:rsidRPr="00920FA6" w:rsidRDefault="006405D4" w:rsidP="00FD286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Лабораторные исследования</w:t>
      </w:r>
      <w:r w:rsidR="00AD0924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A75928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общий анализ крови: анемия, тромбоцитопения, снижение количества лейкоцитов, увеличение СОЭ, умеренная анемия,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нейтрофильный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лейкоцитоз; </w:t>
      </w:r>
    </w:p>
    <w:p w:rsidR="00A75928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общий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анализ мочи: протеинурия, гематурия, повышенный уровень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креатинина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мочевины; </w:t>
      </w:r>
    </w:p>
    <w:p w:rsidR="00A75928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биохимический анализ крови: повышение мышечных ферментов – КФК, ЛДГ, АЛТ, СРБ, снижение комплементов (C3, C4), повышение иммуноглобулинов G и М;</w:t>
      </w:r>
    </w:p>
    <w:p w:rsidR="00A75928" w:rsidRPr="00920FA6" w:rsidRDefault="00A75928" w:rsidP="003A433B">
      <w:pPr>
        <w:pStyle w:val="a3"/>
        <w:numPr>
          <w:ilvl w:val="0"/>
          <w:numId w:val="20"/>
        </w:num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коагулограмма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фибриноген, МНО, АЧТВ. </w:t>
      </w:r>
    </w:p>
    <w:p w:rsidR="00A75928" w:rsidRPr="00920FA6" w:rsidRDefault="00A75928" w:rsidP="003A433B">
      <w:pPr>
        <w:pStyle w:val="a3"/>
        <w:numPr>
          <w:ilvl w:val="0"/>
          <w:numId w:val="20"/>
        </w:num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иммунологическое обследование: АНА, ЕНА,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dsDNA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РФ, АССР, АНЦА,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антикардиолипиновые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антитела, волчаночный антикоагулянт, Тест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Кумбса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46D46" w:rsidRPr="00920FA6" w:rsidRDefault="00A75928" w:rsidP="00A7592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eastAsia="Times New Roman" w:hAnsi="Times New Roman" w:cs="Times New Roman"/>
          <w:sz w:val="28"/>
          <w:szCs w:val="28"/>
          <w:lang w:eastAsia="ru-RU"/>
        </w:rPr>
        <w:t>NB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Серологическим маркером заболевания является высокий титр АНФ с антителами к U1 – RNP [10]. Последующие измерения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dsDNA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ЕНА, комплементы (C3, C4) повторять каждые 1-2 года, т.к. профиль антител может со временем меняться;</w:t>
      </w:r>
      <w:r w:rsidR="0042064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46D46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lastRenderedPageBreak/>
        <w:t>а</w:t>
      </w:r>
      <w:r w:rsidR="00E819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нализ синовиальной жидкости при активном </w:t>
      </w:r>
      <w:proofErr w:type="spellStart"/>
      <w:r w:rsidR="00E81979" w:rsidRPr="00920FA6">
        <w:rPr>
          <w:rFonts w:ascii="Times New Roman" w:hAnsi="Times New Roman" w:cs="Times New Roman"/>
          <w:sz w:val="28"/>
          <w:szCs w:val="28"/>
          <w:lang w:val="ru-RU"/>
        </w:rPr>
        <w:t>синовите</w:t>
      </w:r>
      <w:proofErr w:type="spellEnd"/>
      <w:r w:rsidR="00C8059E" w:rsidRPr="00920FA6">
        <w:rPr>
          <w:rFonts w:ascii="Times New Roman" w:hAnsi="Times New Roman" w:cs="Times New Roman"/>
          <w:sz w:val="28"/>
          <w:szCs w:val="28"/>
          <w:lang w:val="ru-RU"/>
        </w:rPr>
        <w:t>: в</w:t>
      </w:r>
      <w:r w:rsidR="00E8197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синовиальной жидкости 5 000-20 000 лейкоцитов в 1 </w:t>
      </w:r>
      <w:proofErr w:type="spellStart"/>
      <w:r w:rsidR="00E81979" w:rsidRPr="00920FA6">
        <w:rPr>
          <w:rFonts w:ascii="Times New Roman" w:hAnsi="Times New Roman" w:cs="Times New Roman"/>
          <w:sz w:val="28"/>
          <w:szCs w:val="28"/>
          <w:lang w:val="ru-RU"/>
        </w:rPr>
        <w:t>мкл</w:t>
      </w:r>
      <w:proofErr w:type="spellEnd"/>
      <w:r w:rsidR="00E81979" w:rsidRPr="00920FA6">
        <w:rPr>
          <w:rFonts w:ascii="Times New Roman" w:hAnsi="Times New Roman" w:cs="Times New Roman"/>
          <w:sz w:val="28"/>
          <w:szCs w:val="28"/>
          <w:lang w:val="ru-RU"/>
        </w:rPr>
        <w:t>, преобладают нейтрофилы.</w:t>
      </w:r>
    </w:p>
    <w:p w:rsidR="00D46D46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 w:rsidR="00D46D46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истологическое исследование </w:t>
      </w:r>
      <w:r w:rsidR="0042064E" w:rsidRPr="00920FA6">
        <w:rPr>
          <w:rFonts w:ascii="Times New Roman" w:hAnsi="Times New Roman" w:cs="Times New Roman"/>
          <w:sz w:val="28"/>
          <w:szCs w:val="28"/>
          <w:lang w:val="ru-RU"/>
        </w:rPr>
        <w:t>кожи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>мукоидное</w:t>
      </w:r>
      <w:proofErr w:type="spellEnd"/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>фибриноидное</w:t>
      </w:r>
      <w:proofErr w:type="spellEnd"/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набухание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>гиалиноз, склероз и клеточные реакци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>и кожи. В резко утолщённой дерме наблюдается разрастание грубой волокнистой фиброзной соединительной ткани. Коллагеновые волокна гипертрофированы и сливаются между собой; эластические волокна истончены и фрагментированы.</w:t>
      </w:r>
    </w:p>
    <w:p w:rsidR="00B71551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истологическое исследование мышц</w:t>
      </w:r>
      <w:r w:rsidR="00AD0924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D46D46" w:rsidRPr="00920FA6">
        <w:rPr>
          <w:rFonts w:ascii="Times New Roman" w:hAnsi="Times New Roman" w:cs="Times New Roman"/>
          <w:sz w:val="28"/>
          <w:szCs w:val="28"/>
          <w:lang w:val="ru-RU"/>
        </w:rPr>
        <w:t>некроз мышечных фибрилл 1-го и 2-го типов, фагоцитоз, миозит</w:t>
      </w:r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фиброз, дегенерация, утрата поперечной </w:t>
      </w:r>
      <w:proofErr w:type="spellStart"/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>исчерченности</w:t>
      </w:r>
      <w:proofErr w:type="spellEnd"/>
      <w:r w:rsidR="00FA6885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A522D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A522D" w:rsidRPr="00920FA6">
        <w:rPr>
          <w:rFonts w:ascii="Times New Roman" w:hAnsi="Times New Roman" w:cs="Times New Roman"/>
          <w:sz w:val="28"/>
          <w:szCs w:val="28"/>
          <w:lang w:val="ru-RU"/>
        </w:rPr>
        <w:t>ммуногенетическое обследование</w:t>
      </w:r>
      <w:r w:rsidR="00C8059E" w:rsidRPr="00920FA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FA522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059E" w:rsidRPr="00920FA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A522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бнаружение HLA – 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DR4</w:t>
      </w:r>
      <w:r w:rsidR="00C8059E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8059E" w:rsidRPr="00920FA6" w:rsidRDefault="00A75928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E0722" w:rsidRPr="00920FA6">
        <w:rPr>
          <w:rFonts w:ascii="Times New Roman" w:hAnsi="Times New Roman" w:cs="Times New Roman"/>
          <w:sz w:val="28"/>
          <w:szCs w:val="28"/>
          <w:lang w:val="ru-RU"/>
        </w:rPr>
        <w:t>ммуноферментный анализ</w:t>
      </w:r>
      <w:r w:rsidR="00C8059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E502A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ИФА на </w:t>
      </w:r>
      <w:r w:rsidR="00201642" w:rsidRPr="00920FA6">
        <w:rPr>
          <w:rFonts w:ascii="Times New Roman" w:hAnsi="Times New Roman" w:cs="Times New Roman"/>
          <w:sz w:val="28"/>
          <w:szCs w:val="28"/>
          <w:lang w:val="ru-RU"/>
        </w:rPr>
        <w:t>ВПГ, ИФА</w:t>
      </w:r>
      <w:r w:rsidR="00E502A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E502A9" w:rsidRPr="00920FA6">
        <w:rPr>
          <w:rFonts w:ascii="Times New Roman" w:hAnsi="Times New Roman" w:cs="Times New Roman"/>
          <w:sz w:val="28"/>
          <w:szCs w:val="28"/>
          <w:lang w:val="ru-RU"/>
        </w:rPr>
        <w:t>HBSag</w:t>
      </w:r>
      <w:proofErr w:type="spellEnd"/>
      <w:r w:rsidR="00E502A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502A9" w:rsidRPr="00920FA6">
        <w:rPr>
          <w:rFonts w:ascii="Times New Roman" w:hAnsi="Times New Roman" w:cs="Times New Roman"/>
          <w:sz w:val="28"/>
          <w:szCs w:val="28"/>
          <w:lang w:val="ru-RU"/>
        </w:rPr>
        <w:t>antiHCV</w:t>
      </w:r>
      <w:proofErr w:type="spellEnd"/>
      <w:r w:rsidR="00C8059E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405D4" w:rsidRPr="00920FA6" w:rsidRDefault="006405D4" w:rsidP="006669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40" w:right="5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05D4" w:rsidRPr="00920FA6" w:rsidRDefault="00AC16DD" w:rsidP="00C805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Инструментальные исследования:</w:t>
      </w:r>
    </w:p>
    <w:p w:rsidR="00D96B0C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обзорная рентгенография легких – нормальная/признаки утолщения плевры, фиброза и перикардита;</w:t>
      </w:r>
    </w:p>
    <w:p w:rsidR="00D96B0C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МРТ – для диагностики миозита. </w:t>
      </w:r>
    </w:p>
    <w:p w:rsidR="00D96B0C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КТ легких – с целью идентифицировать интерстициальную болезнь легких; </w:t>
      </w:r>
    </w:p>
    <w:p w:rsidR="00D96B0C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эхокардиография – для выявления поражения клапанного и мышечного поражения сердца;</w:t>
      </w:r>
    </w:p>
    <w:p w:rsidR="00D96B0C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электромиография – для выявления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миопатического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синдрома;</w:t>
      </w:r>
    </w:p>
    <w:p w:rsidR="00D96B0C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ЭКГ – для обнаружения аритмии, нарушения проводимости и изменения ST-T;</w:t>
      </w:r>
    </w:p>
    <w:p w:rsidR="00D96B0C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ФГДС – для выявления язвенных и сосудистых поражений слизистой </w:t>
      </w:r>
      <w:proofErr w:type="spellStart"/>
      <w:proofErr w:type="gram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желудочно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 кишечного</w:t>
      </w:r>
      <w:proofErr w:type="gram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тракта; </w:t>
      </w:r>
    </w:p>
    <w:p w:rsidR="00B71551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рентгенография пораженных суставов – для выявления эрозивно-деструктивных поражений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суставов</w:t>
      </w:r>
      <w:proofErr w:type="gramStart"/>
      <w:r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адиологический</w:t>
      </w:r>
      <w:proofErr w:type="spellEnd"/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, манометрический, </w:t>
      </w:r>
      <w:r w:rsidR="00B40CD9" w:rsidRPr="00920FA6">
        <w:rPr>
          <w:rFonts w:ascii="Times New Roman" w:hAnsi="Times New Roman" w:cs="Times New Roman"/>
          <w:sz w:val="28"/>
          <w:szCs w:val="28"/>
          <w:lang w:val="ru-RU"/>
        </w:rPr>
        <w:t>видео эндоскопической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сцинтиграфическая</w:t>
      </w:r>
      <w:proofErr w:type="spellEnd"/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обследование может выявить аномальное моторики пищевода</w:t>
      </w:r>
      <w:r w:rsidR="00274B3D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71551" w:rsidRPr="00920FA6" w:rsidRDefault="00C46777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МРТ головного мозга </w:t>
      </w:r>
      <w:proofErr w:type="gram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без</w:t>
      </w:r>
      <w:proofErr w:type="gramEnd"/>
      <w:r w:rsidRPr="00920FA6">
        <w:rPr>
          <w:rFonts w:ascii="Times New Roman" w:hAnsi="Times New Roman" w:cs="Times New Roman"/>
          <w:sz w:val="28"/>
          <w:szCs w:val="28"/>
          <w:lang w:val="ru-RU"/>
        </w:rPr>
        <w:t>/с контрастированием</w:t>
      </w:r>
      <w:r w:rsidR="00D96B0C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gram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выявления неврологических поражений головного мозга</w:t>
      </w:r>
      <w:r w:rsidR="00AC16DD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40CD9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0B5F8C" w:rsidRPr="00920FA6">
        <w:rPr>
          <w:rFonts w:ascii="Times New Roman" w:hAnsi="Times New Roman" w:cs="Times New Roman"/>
          <w:sz w:val="28"/>
          <w:szCs w:val="28"/>
          <w:lang w:val="ru-RU"/>
        </w:rPr>
        <w:t>иопсия почек – для исключения амилои</w:t>
      </w:r>
      <w:r w:rsidR="00A65313" w:rsidRPr="00920FA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0B5F8C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оза и </w:t>
      </w:r>
      <w:proofErr w:type="spellStart"/>
      <w:r w:rsidR="000B5F8C" w:rsidRPr="00920FA6">
        <w:rPr>
          <w:rFonts w:ascii="Times New Roman" w:hAnsi="Times New Roman" w:cs="Times New Roman"/>
          <w:sz w:val="28"/>
          <w:szCs w:val="28"/>
          <w:lang w:val="ru-RU"/>
        </w:rPr>
        <w:t>гломерулярного</w:t>
      </w:r>
      <w:proofErr w:type="spellEnd"/>
      <w:r w:rsidR="000B5F8C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поражения почек</w:t>
      </w:r>
      <w:r w:rsidR="00274B3D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33572" w:rsidRPr="00920FA6" w:rsidRDefault="00D96B0C" w:rsidP="003A433B">
      <w:pPr>
        <w:pStyle w:val="a3"/>
        <w:widowControl w:val="0"/>
        <w:numPr>
          <w:ilvl w:val="0"/>
          <w:numId w:val="2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ифровая видео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капил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B71551" w:rsidRPr="00920FA6">
        <w:rPr>
          <w:rFonts w:ascii="Times New Roman" w:hAnsi="Times New Roman" w:cs="Times New Roman"/>
          <w:sz w:val="28"/>
          <w:szCs w:val="28"/>
          <w:lang w:val="ru-RU"/>
        </w:rPr>
        <w:t>яроскопия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ногтевого ложа</w:t>
      </w:r>
      <w:r w:rsidR="0074628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для дифференциальной диагностики первичного и вторичного синдрома </w:t>
      </w:r>
      <w:proofErr w:type="spellStart"/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>Рейно</w:t>
      </w:r>
      <w:proofErr w:type="spellEnd"/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ранней диагностики системной склеродермии (редукция сосудов, большие аваскулярные участки при единичных капиллярах или полном отсутствии расширенных капилляров)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[11]</w:t>
      </w:r>
      <w:r w:rsidR="00675BE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B7906" w:rsidRPr="00920FA6" w:rsidRDefault="00FB7906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0E3" w:rsidRPr="00920FA6" w:rsidRDefault="00A470E3" w:rsidP="00D96B0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7906" w:rsidRPr="00920FA6" w:rsidRDefault="00544FC0" w:rsidP="003A433B">
      <w:pPr>
        <w:pStyle w:val="a3"/>
        <w:widowControl w:val="0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Диагностический алгоритм:</w:t>
      </w:r>
    </w:p>
    <w:p w:rsidR="005C4371" w:rsidRPr="00920FA6" w:rsidRDefault="00FB7906" w:rsidP="00FB7906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i/>
          <w:sz w:val="28"/>
          <w:szCs w:val="28"/>
          <w:lang w:val="ru-RU"/>
        </w:rPr>
        <w:t>Схема – 2.</w:t>
      </w:r>
      <w:r w:rsidR="00544FC0" w:rsidRPr="00920FA6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</w:p>
    <w:p w:rsidR="00E71884" w:rsidRPr="00920FA6" w:rsidRDefault="00FB7906" w:rsidP="00E71884">
      <w:pPr>
        <w:tabs>
          <w:tab w:val="left" w:pos="42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4AAE938" wp14:editId="6BC1E26E">
                <wp:simplePos x="0" y="0"/>
                <wp:positionH relativeFrom="column">
                  <wp:posOffset>2297430</wp:posOffset>
                </wp:positionH>
                <wp:positionV relativeFrom="paragraph">
                  <wp:posOffset>66422</wp:posOffset>
                </wp:positionV>
                <wp:extent cx="1261745" cy="246888"/>
                <wp:effectExtent l="0" t="0" r="14605" b="2032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1745" cy="24688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1C6" w:rsidRPr="006F2867" w:rsidRDefault="001231C6" w:rsidP="006F28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F286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Жалобы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margin-left:180.9pt;margin-top:5.25pt;width:99.35pt;height:19.4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" fillcolor="white [3201]" strokecolor="black [3213]" strokeweight=".25pt">
                <v:textbox>
                  <w:txbxContent>
                    <w:p w:rsidR="001231C6" w:rsidRPr="006F2867" w:rsidRDefault="001231C6" w:rsidP="006F2867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F2867">
                        <w:rPr>
                          <w:rFonts w:ascii="Times New Roman" w:hAnsi="Times New Roman" w:cs="Times New Roman"/>
                          <w:lang w:val="ru-RU"/>
                        </w:rPr>
                        <w:t>Жалобы</w:t>
                      </w:r>
                    </w:p>
                  </w:txbxContent>
                </v:textbox>
              </v:rect>
            </w:pict>
          </mc:Fallback>
        </mc:AlternateContent>
      </w:r>
    </w:p>
    <w:p w:rsidR="006213DE" w:rsidRPr="00920FA6" w:rsidRDefault="008F59A8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D35417E" wp14:editId="3F1E4761">
                <wp:simplePos x="0" y="0"/>
                <wp:positionH relativeFrom="column">
                  <wp:posOffset>2919222</wp:posOffset>
                </wp:positionH>
                <wp:positionV relativeFrom="paragraph">
                  <wp:posOffset>108839</wp:posOffset>
                </wp:positionV>
                <wp:extent cx="0" cy="201168"/>
                <wp:effectExtent l="95250" t="0" r="57150" b="6604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16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29.85pt;margin-top:8.55pt;width:0;height:15.85pt;z-index:251701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" strokecolor="black [3040]">
                <v:stroke endarrow="open"/>
              </v:shape>
            </w:pict>
          </mc:Fallback>
        </mc:AlternateContent>
      </w:r>
    </w:p>
    <w:p w:rsidR="006213DE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68143022" wp14:editId="69876F60">
                <wp:simplePos x="0" y="0"/>
                <wp:positionH relativeFrom="column">
                  <wp:posOffset>1547622</wp:posOffset>
                </wp:positionH>
                <wp:positionV relativeFrom="paragraph">
                  <wp:posOffset>105537</wp:posOffset>
                </wp:positionV>
                <wp:extent cx="2933065" cy="2057400"/>
                <wp:effectExtent l="0" t="0" r="1968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065" cy="2057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1C6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F286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головная боль;</w:t>
                            </w:r>
                          </w:p>
                          <w:p w:rsidR="001231C6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F286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мышечная слабость, миалгии;</w:t>
                            </w:r>
                          </w:p>
                          <w:p w:rsidR="001231C6" w:rsidRPr="006B6083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B608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артралгии и полиартриты;</w:t>
                            </w:r>
                          </w:p>
                          <w:p w:rsidR="001231C6" w:rsidRPr="006F2867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F286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дисфагия;</w:t>
                            </w:r>
                          </w:p>
                          <w:p w:rsidR="001231C6" w:rsidRPr="006F2867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F286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снижение веса; </w:t>
                            </w:r>
                          </w:p>
                          <w:p w:rsidR="001231C6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F286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облысение;</w:t>
                            </w:r>
                          </w:p>
                          <w:p w:rsidR="001231C6" w:rsidRPr="006B6083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B608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отек кистей и пальцев рук;</w:t>
                            </w:r>
                          </w:p>
                          <w:p w:rsidR="001231C6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6B608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общее недомогание;</w:t>
                            </w:r>
                          </w:p>
                          <w:p w:rsidR="001231C6" w:rsidRPr="0074041D" w:rsidRDefault="001231C6" w:rsidP="003A433B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повышенная</w:t>
                            </w:r>
                            <w:r w:rsidRPr="0074041D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чувствительност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ь</w:t>
                            </w:r>
                            <w:r w:rsidRPr="0074041D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кожи к воздействию солнечного излучения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74041D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фотосенсибилизация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).</w:t>
                            </w:r>
                            <w:r w:rsidRPr="0074041D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left:0;text-align:left;margin-left:121.85pt;margin-top:8.3pt;width:230.95pt;height:162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" fillcolor="white [3201]" strokecolor="black [3213]" strokeweight=".25pt">
                <v:textbox>
                  <w:txbxContent>
                    <w:p w:rsidR="001231C6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F2867">
                        <w:rPr>
                          <w:rFonts w:ascii="Times New Roman" w:hAnsi="Times New Roman" w:cs="Times New Roman"/>
                          <w:lang w:val="ru-RU"/>
                        </w:rPr>
                        <w:t>головная боль;</w:t>
                      </w:r>
                    </w:p>
                    <w:p w:rsidR="001231C6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F2867">
                        <w:rPr>
                          <w:rFonts w:ascii="Times New Roman" w:hAnsi="Times New Roman" w:cs="Times New Roman"/>
                          <w:lang w:val="ru-RU"/>
                        </w:rPr>
                        <w:t>мышечная слабость, миалгии;</w:t>
                      </w:r>
                    </w:p>
                    <w:p w:rsidR="001231C6" w:rsidRPr="006B6083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B6083">
                        <w:rPr>
                          <w:rFonts w:ascii="Times New Roman" w:hAnsi="Times New Roman" w:cs="Times New Roman"/>
                          <w:lang w:val="ru-RU"/>
                        </w:rPr>
                        <w:t>артралгии и полиартриты;</w:t>
                      </w:r>
                    </w:p>
                    <w:p w:rsidR="001231C6" w:rsidRPr="006F2867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F2867">
                        <w:rPr>
                          <w:rFonts w:ascii="Times New Roman" w:hAnsi="Times New Roman" w:cs="Times New Roman"/>
                          <w:lang w:val="ru-RU"/>
                        </w:rPr>
                        <w:t>дисфагия;</w:t>
                      </w:r>
                    </w:p>
                    <w:p w:rsidR="001231C6" w:rsidRPr="006F2867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F2867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снижение веса; </w:t>
                      </w:r>
                    </w:p>
                    <w:p w:rsidR="001231C6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F2867">
                        <w:rPr>
                          <w:rFonts w:ascii="Times New Roman" w:hAnsi="Times New Roman" w:cs="Times New Roman"/>
                          <w:lang w:val="ru-RU"/>
                        </w:rPr>
                        <w:t>облысение;</w:t>
                      </w:r>
                    </w:p>
                    <w:p w:rsidR="001231C6" w:rsidRPr="006B6083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B6083">
                        <w:rPr>
                          <w:rFonts w:ascii="Times New Roman" w:hAnsi="Times New Roman" w:cs="Times New Roman"/>
                          <w:lang w:val="ru-RU"/>
                        </w:rPr>
                        <w:t>отек кистей и пальцев рук;</w:t>
                      </w:r>
                    </w:p>
                    <w:p w:rsidR="001231C6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6B6083">
                        <w:rPr>
                          <w:rFonts w:ascii="Times New Roman" w:hAnsi="Times New Roman" w:cs="Times New Roman"/>
                          <w:lang w:val="ru-RU"/>
                        </w:rPr>
                        <w:t>общее недомогание;</w:t>
                      </w:r>
                    </w:p>
                    <w:p w:rsidR="001231C6" w:rsidRPr="0074041D" w:rsidRDefault="001231C6" w:rsidP="003A433B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повышенная</w:t>
                      </w:r>
                      <w:r w:rsidRPr="0074041D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чувствительност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ь</w:t>
                      </w:r>
                      <w:r w:rsidRPr="0074041D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кожи к воздействию солнечного излучения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(</w:t>
                      </w:r>
                      <w:proofErr w:type="spellStart"/>
                      <w:r w:rsidRPr="0074041D">
                        <w:rPr>
                          <w:rFonts w:ascii="Times New Roman" w:hAnsi="Times New Roman" w:cs="Times New Roman"/>
                          <w:lang w:val="ru-RU"/>
                        </w:rPr>
                        <w:t>фотосенсибилизация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).</w:t>
                      </w:r>
                      <w:r w:rsidRPr="0074041D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6213DE" w:rsidRPr="00920FA6" w:rsidRDefault="006213DE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F2867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FC36E4F" wp14:editId="576B87E5">
                <wp:simplePos x="0" y="0"/>
                <wp:positionH relativeFrom="column">
                  <wp:posOffset>2919222</wp:posOffset>
                </wp:positionH>
                <wp:positionV relativeFrom="paragraph">
                  <wp:posOffset>118237</wp:posOffset>
                </wp:positionV>
                <wp:extent cx="0" cy="255143"/>
                <wp:effectExtent l="95250" t="0" r="76200" b="501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1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29.85pt;margin-top:9.3pt;width:0;height:20.1pt;z-index:251703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6F2867" w:rsidRPr="00920FA6" w:rsidRDefault="00251D88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5D4E146" wp14:editId="72D2F65F">
                <wp:simplePos x="0" y="0"/>
                <wp:positionH relativeFrom="column">
                  <wp:posOffset>1849120</wp:posOffset>
                </wp:positionH>
                <wp:positionV relativeFrom="paragraph">
                  <wp:posOffset>172720</wp:posOffset>
                </wp:positionV>
                <wp:extent cx="2266950" cy="466090"/>
                <wp:effectExtent l="0" t="0" r="19050" b="101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6609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1C6" w:rsidRPr="006B6083" w:rsidRDefault="001231C6" w:rsidP="006B608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proofErr w:type="spellStart"/>
                            <w:r w:rsidRPr="006B608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Физикальное</w:t>
                            </w:r>
                            <w:proofErr w:type="spellEnd"/>
                            <w:r w:rsidRPr="006B608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left:0;text-align:left;margin-left:145.6pt;margin-top:13.6pt;width:178.5pt;height:36.7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" fillcolor="white [3201]" strokecolor="black [3213]" strokeweight=".25pt">
                <v:textbox>
                  <w:txbxContent>
                    <w:p w:rsidR="001231C6" w:rsidRPr="006B6083" w:rsidRDefault="001231C6" w:rsidP="006B6083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proofErr w:type="spellStart"/>
                      <w:r w:rsidRPr="006B6083">
                        <w:rPr>
                          <w:rFonts w:ascii="Times New Roman" w:hAnsi="Times New Roman" w:cs="Times New Roman"/>
                          <w:lang w:val="ru-RU"/>
                        </w:rPr>
                        <w:t>Физикальное</w:t>
                      </w:r>
                      <w:proofErr w:type="spellEnd"/>
                      <w:r w:rsidRPr="006B608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4041D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8865BD8" wp14:editId="257E2D29">
                <wp:simplePos x="0" y="0"/>
                <wp:positionH relativeFrom="column">
                  <wp:posOffset>5040376</wp:posOffset>
                </wp:positionH>
                <wp:positionV relativeFrom="paragraph">
                  <wp:posOffset>106299</wp:posOffset>
                </wp:positionV>
                <wp:extent cx="0" cy="283210"/>
                <wp:effectExtent l="95250" t="0" r="57150" b="5969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32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96.9pt;margin-top:8.35pt;width:0;height:22.3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992810F" wp14:editId="346E0161">
                <wp:simplePos x="0" y="0"/>
                <wp:positionH relativeFrom="column">
                  <wp:posOffset>944118</wp:posOffset>
                </wp:positionH>
                <wp:positionV relativeFrom="paragraph">
                  <wp:posOffset>106299</wp:posOffset>
                </wp:positionV>
                <wp:extent cx="0" cy="283464"/>
                <wp:effectExtent l="95250" t="0" r="57150" b="5969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34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74.35pt;margin-top:8.35pt;width:0;height:22.3pt;z-index:251712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" strokecolor="black [3213]">
                <v:stroke endarrow="open"/>
              </v:shape>
            </w:pict>
          </mc:Fallback>
        </mc:AlternateContent>
      </w:r>
      <w:r w:rsidR="008F59A8"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22EAC6CC" wp14:editId="23D93922">
                <wp:simplePos x="0" y="0"/>
                <wp:positionH relativeFrom="column">
                  <wp:posOffset>4116705</wp:posOffset>
                </wp:positionH>
                <wp:positionV relativeFrom="paragraph">
                  <wp:posOffset>107950</wp:posOffset>
                </wp:positionV>
                <wp:extent cx="91440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708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4.15pt,8.5pt" to="396.1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" strokecolor="black [3213]"/>
            </w:pict>
          </mc:Fallback>
        </mc:AlternateContent>
      </w:r>
      <w:r w:rsidR="008F59A8"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1B8678F" wp14:editId="3A699C89">
                <wp:simplePos x="0" y="0"/>
                <wp:positionH relativeFrom="column">
                  <wp:posOffset>944880</wp:posOffset>
                </wp:positionH>
                <wp:positionV relativeFrom="paragraph">
                  <wp:posOffset>107950</wp:posOffset>
                </wp:positionV>
                <wp:extent cx="904240" cy="0"/>
                <wp:effectExtent l="0" t="0" r="1016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4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4pt,8.5pt" to="145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" strokecolor="black [3213]"/>
            </w:pict>
          </mc:Fallback>
        </mc:AlternateContent>
      </w:r>
    </w:p>
    <w:p w:rsidR="0074041D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78992825" wp14:editId="26A612AC">
                <wp:simplePos x="0" y="0"/>
                <wp:positionH relativeFrom="column">
                  <wp:posOffset>3422015</wp:posOffset>
                </wp:positionH>
                <wp:positionV relativeFrom="paragraph">
                  <wp:posOffset>184785</wp:posOffset>
                </wp:positionV>
                <wp:extent cx="2880360" cy="1234440"/>
                <wp:effectExtent l="0" t="0" r="15240" b="228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60" cy="123444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1C6" w:rsidRDefault="001231C6" w:rsidP="00BA46A1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01211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Пальпация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:</w:t>
                            </w:r>
                          </w:p>
                          <w:p w:rsidR="001231C6" w:rsidRPr="0001211F" w:rsidRDefault="001231C6" w:rsidP="00BA46A1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 w:firstLine="142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proofErr w:type="spellStart"/>
                            <w:r w:rsidRPr="0001211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лимфаденопатия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;</w:t>
                            </w:r>
                          </w:p>
                          <w:p w:rsidR="001231C6" w:rsidRPr="0001211F" w:rsidRDefault="001231C6" w:rsidP="00BA46A1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 w:firstLine="142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01211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ревматоидные узелки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;</w:t>
                            </w:r>
                          </w:p>
                          <w:p w:rsidR="001231C6" w:rsidRPr="0001211F" w:rsidRDefault="001231C6" w:rsidP="00BA46A1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 w:firstLine="142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01211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пальпируемая пурпура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;</w:t>
                            </w:r>
                          </w:p>
                          <w:p w:rsidR="001231C6" w:rsidRPr="0001211F" w:rsidRDefault="001231C6" w:rsidP="00BA46A1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 w:firstLine="142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01211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«одутловатые», припухшие пальцы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;</w:t>
                            </w:r>
                          </w:p>
                          <w:p w:rsidR="001231C6" w:rsidRPr="0001211F" w:rsidRDefault="001231C6" w:rsidP="00BA46A1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 w:firstLine="142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01211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зябкость и холодные на ощупь конечности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269.45pt;margin-top:14.55pt;width:226.8pt;height:97.2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" fillcolor="white [3201]" strokecolor="black [3213]" strokeweight=".25pt">
                <v:textbox>
                  <w:txbxContent>
                    <w:p w:rsidR="001231C6" w:rsidRDefault="001231C6" w:rsidP="00BA46A1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01211F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Пальпация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:</w:t>
                      </w:r>
                    </w:p>
                    <w:p w:rsidR="001231C6" w:rsidRPr="0001211F" w:rsidRDefault="001231C6" w:rsidP="00BA46A1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</w:tabs>
                        <w:spacing w:after="0" w:line="240" w:lineRule="auto"/>
                        <w:ind w:left="0" w:firstLine="142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proofErr w:type="spellStart"/>
                      <w:r w:rsidRPr="0001211F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лимфаденопатия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;</w:t>
                      </w:r>
                    </w:p>
                    <w:p w:rsidR="001231C6" w:rsidRPr="0001211F" w:rsidRDefault="001231C6" w:rsidP="00BA46A1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</w:tabs>
                        <w:spacing w:after="0" w:line="240" w:lineRule="auto"/>
                        <w:ind w:left="0" w:firstLine="142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01211F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ревматоидные узелки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;</w:t>
                      </w:r>
                    </w:p>
                    <w:p w:rsidR="001231C6" w:rsidRPr="0001211F" w:rsidRDefault="001231C6" w:rsidP="00BA46A1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</w:tabs>
                        <w:spacing w:after="0" w:line="240" w:lineRule="auto"/>
                        <w:ind w:left="0" w:firstLine="142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01211F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пальпируемая пурпура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;</w:t>
                      </w:r>
                    </w:p>
                    <w:p w:rsidR="001231C6" w:rsidRPr="0001211F" w:rsidRDefault="001231C6" w:rsidP="00BA46A1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</w:tabs>
                        <w:spacing w:after="0" w:line="240" w:lineRule="auto"/>
                        <w:ind w:left="0" w:firstLine="142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01211F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«одутловатые», припухшие пальцы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;</w:t>
                      </w:r>
                    </w:p>
                    <w:p w:rsidR="001231C6" w:rsidRPr="0001211F" w:rsidRDefault="001231C6" w:rsidP="00BA46A1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</w:tabs>
                        <w:spacing w:after="0" w:line="240" w:lineRule="auto"/>
                        <w:ind w:left="0" w:firstLine="142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01211F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зябкость и холодные на ощупь конечности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Pr="00920FA6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B804D1F" wp14:editId="741B6F8E">
                <wp:simplePos x="0" y="0"/>
                <wp:positionH relativeFrom="column">
                  <wp:posOffset>1905</wp:posOffset>
                </wp:positionH>
                <wp:positionV relativeFrom="paragraph">
                  <wp:posOffset>184785</wp:posOffset>
                </wp:positionV>
                <wp:extent cx="2513330" cy="1280160"/>
                <wp:effectExtent l="0" t="0" r="20320" b="1524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3330" cy="12801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Default="001231C6" w:rsidP="00982214">
                            <w:pPr>
                              <w:spacing w:after="0" w:line="240" w:lineRule="auto"/>
                              <w:jc w:val="both"/>
                              <w:rPr>
                                <w:lang w:val="ru-RU"/>
                              </w:rPr>
                            </w:pPr>
                            <w:r w:rsidRPr="00982214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Осмотр:</w:t>
                            </w:r>
                            <w:r w:rsidRPr="00982214">
                              <w:rPr>
                                <w:lang w:val="ru-RU"/>
                              </w:rPr>
                              <w:t xml:space="preserve"> </w:t>
                            </w:r>
                          </w:p>
                          <w:p w:rsidR="001231C6" w:rsidRPr="00982214" w:rsidRDefault="001231C6" w:rsidP="0001211F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982214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•</w:t>
                            </w:r>
                            <w:r w:rsidRPr="00982214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ab/>
                              <w:t xml:space="preserve">кожный синдром (эритема на лице, гелиотропная сыпь; сетчатое </w:t>
                            </w:r>
                            <w:proofErr w:type="spellStart"/>
                            <w:r w:rsidRPr="00982214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ливедо</w:t>
                            </w:r>
                            <w:proofErr w:type="spellEnd"/>
                            <w:r w:rsidRPr="00982214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, изменение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цвета пальцев, телеангиоэктазии</w:t>
                            </w:r>
                            <w:r w:rsidRPr="00982214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).</w:t>
                            </w:r>
                          </w:p>
                          <w:p w:rsidR="001231C6" w:rsidRPr="00982214" w:rsidRDefault="001231C6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1231C6" w:rsidRPr="00FA2D88" w:rsidRDefault="001231C6" w:rsidP="00982214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1" style="position:absolute;left:0;text-align:left;margin-left:.15pt;margin-top:14.55pt;width:197.9pt;height:100.8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" filled="f" strokecolor="black [3213]" strokeweight=".25pt">
                <v:textbox>
                  <w:txbxContent>
                    <w:p w:rsidR="001231C6" w:rsidRDefault="001231C6" w:rsidP="00982214">
                      <w:pPr>
                        <w:spacing w:after="0" w:line="240" w:lineRule="auto"/>
                        <w:jc w:val="both"/>
                        <w:rPr>
                          <w:lang w:val="ru-RU"/>
                        </w:rPr>
                      </w:pPr>
                      <w:r w:rsidRPr="00982214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Осмотр:</w:t>
                      </w:r>
                      <w:r w:rsidRPr="00982214">
                        <w:rPr>
                          <w:lang w:val="ru-RU"/>
                        </w:rPr>
                        <w:t xml:space="preserve"> </w:t>
                      </w:r>
                    </w:p>
                    <w:p w:rsidR="001231C6" w:rsidRPr="00982214" w:rsidRDefault="001231C6" w:rsidP="0001211F">
                      <w:pPr>
                        <w:tabs>
                          <w:tab w:val="left" w:pos="567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982214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•</w:t>
                      </w:r>
                      <w:r w:rsidRPr="00982214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ab/>
                        <w:t xml:space="preserve">кожный синдром (эритема на лице, гелиотропная сыпь; сетчатое </w:t>
                      </w:r>
                      <w:proofErr w:type="spellStart"/>
                      <w:r w:rsidRPr="00982214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ливедо</w:t>
                      </w:r>
                      <w:proofErr w:type="spellEnd"/>
                      <w:r w:rsidRPr="00982214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, изменение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цвета пальцев, телеангиоэктазии</w:t>
                      </w:r>
                      <w:r w:rsidRPr="00982214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).</w:t>
                      </w:r>
                    </w:p>
                    <w:p w:rsidR="001231C6" w:rsidRPr="00982214" w:rsidRDefault="001231C6">
                      <w:pPr>
                        <w:rPr>
                          <w:lang w:val="ru-RU"/>
                        </w:rPr>
                      </w:pPr>
                    </w:p>
                    <w:p w:rsidR="001231C6" w:rsidRPr="00FA2D88" w:rsidRDefault="001231C6" w:rsidP="00982214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4041D" w:rsidRPr="00920FA6" w:rsidRDefault="0074041D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213DE" w:rsidRPr="00920FA6" w:rsidRDefault="006213DE" w:rsidP="008F59A8">
      <w:pPr>
        <w:jc w:val="center"/>
        <w:rPr>
          <w:lang w:val="ru-RU"/>
        </w:rPr>
      </w:pPr>
    </w:p>
    <w:p w:rsidR="006213DE" w:rsidRPr="00920FA6" w:rsidRDefault="006213DE" w:rsidP="00FA2D88">
      <w:pPr>
        <w:spacing w:after="0" w:line="240" w:lineRule="auto"/>
        <w:jc w:val="both"/>
        <w:rPr>
          <w:lang w:val="ru-RU"/>
        </w:rPr>
      </w:pPr>
    </w:p>
    <w:p w:rsidR="006213DE" w:rsidRPr="00920FA6" w:rsidRDefault="006213DE" w:rsidP="00FA2D88">
      <w:pPr>
        <w:spacing w:after="0" w:line="240" w:lineRule="auto"/>
        <w:jc w:val="both"/>
        <w:rPr>
          <w:lang w:val="ru-RU"/>
        </w:rPr>
      </w:pPr>
    </w:p>
    <w:p w:rsidR="006213DE" w:rsidRPr="00920FA6" w:rsidRDefault="006213DE" w:rsidP="00FA2D88">
      <w:pPr>
        <w:spacing w:after="0" w:line="240" w:lineRule="auto"/>
        <w:jc w:val="both"/>
        <w:rPr>
          <w:lang w:val="ru-RU"/>
        </w:rPr>
      </w:pPr>
    </w:p>
    <w:p w:rsidR="006213DE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E52E7D3" wp14:editId="3D945B2D">
                <wp:simplePos x="0" y="0"/>
                <wp:positionH relativeFrom="column">
                  <wp:posOffset>5086350</wp:posOffset>
                </wp:positionH>
                <wp:positionV relativeFrom="paragraph">
                  <wp:posOffset>176403</wp:posOffset>
                </wp:positionV>
                <wp:extent cx="0" cy="210312"/>
                <wp:effectExtent l="0" t="0" r="19050" b="1841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31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714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0.5pt,13.9pt" to="400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" strokecolor="black [3213]"/>
            </w:pict>
          </mc:Fallback>
        </mc:AlternateContent>
      </w:r>
    </w:p>
    <w:p w:rsidR="006213DE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290D6B3" wp14:editId="39899859">
                <wp:simplePos x="0" y="0"/>
                <wp:positionH relativeFrom="column">
                  <wp:posOffset>3010535</wp:posOffset>
                </wp:positionH>
                <wp:positionV relativeFrom="paragraph">
                  <wp:posOffset>186055</wp:posOffset>
                </wp:positionV>
                <wp:extent cx="0" cy="264795"/>
                <wp:effectExtent l="95250" t="0" r="57150" b="5905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7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237.05pt;margin-top:14.65pt;width:0;height:20.85pt;z-index:25171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13C2E8E" wp14:editId="7CD2C0F1">
                <wp:simplePos x="0" y="0"/>
                <wp:positionH relativeFrom="column">
                  <wp:posOffset>980440</wp:posOffset>
                </wp:positionH>
                <wp:positionV relativeFrom="paragraph">
                  <wp:posOffset>177800</wp:posOffset>
                </wp:positionV>
                <wp:extent cx="4105275" cy="0"/>
                <wp:effectExtent l="0" t="0" r="952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5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8" o:spid="_x0000_s1026" style="position:absolute;z-index:251715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2pt,14pt" to="400.4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" strokecolor="black [3213]"/>
            </w:pict>
          </mc:Fallback>
        </mc:AlternateContent>
      </w: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13A1ECC" wp14:editId="4DBC47FC">
                <wp:simplePos x="0" y="0"/>
                <wp:positionH relativeFrom="column">
                  <wp:posOffset>970915</wp:posOffset>
                </wp:positionH>
                <wp:positionV relativeFrom="paragraph">
                  <wp:posOffset>13335</wp:posOffset>
                </wp:positionV>
                <wp:extent cx="0" cy="164465"/>
                <wp:effectExtent l="0" t="0" r="19050" b="2603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6.45pt,1.05pt" to="76.4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" strokecolor="black [3213]"/>
            </w:pict>
          </mc:Fallback>
        </mc:AlternateContent>
      </w:r>
    </w:p>
    <w:p w:rsidR="006213DE" w:rsidRPr="00920FA6" w:rsidRDefault="006213DE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F59A8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98A0E52" wp14:editId="40545CC5">
                <wp:simplePos x="0" y="0"/>
                <wp:positionH relativeFrom="column">
                  <wp:posOffset>1593342</wp:posOffset>
                </wp:positionH>
                <wp:positionV relativeFrom="paragraph">
                  <wp:posOffset>38101</wp:posOffset>
                </wp:positionV>
                <wp:extent cx="2933700" cy="347472"/>
                <wp:effectExtent l="0" t="0" r="19050" b="1460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3474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31C6" w:rsidRPr="006B6083" w:rsidRDefault="001231C6" w:rsidP="00251D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Лабораторные ис</w:t>
                            </w:r>
                            <w:r w:rsidRPr="006B608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следовани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2" style="position:absolute;left:0;text-align:left;margin-left:125.45pt;margin-top:3pt;width:231pt;height:27.3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" fillcolor="window" strokecolor="windowText" strokeweight=".25pt">
                <v:textbox>
                  <w:txbxContent>
                    <w:p w:rsidR="001231C6" w:rsidRPr="006B6083" w:rsidRDefault="001231C6" w:rsidP="00251D88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Лабораторные ис</w:t>
                      </w:r>
                      <w:r w:rsidRPr="006B6083">
                        <w:rPr>
                          <w:rFonts w:ascii="Times New Roman" w:hAnsi="Times New Roman" w:cs="Times New Roman"/>
                          <w:lang w:val="ru-RU"/>
                        </w:rPr>
                        <w:t>следовани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</w:p>
    <w:p w:rsidR="008F59A8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7B5A12FD" wp14:editId="499771F0">
                <wp:simplePos x="0" y="0"/>
                <wp:positionH relativeFrom="column">
                  <wp:posOffset>3037205</wp:posOffset>
                </wp:positionH>
                <wp:positionV relativeFrom="paragraph">
                  <wp:posOffset>176530</wp:posOffset>
                </wp:positionV>
                <wp:extent cx="0" cy="191770"/>
                <wp:effectExtent l="95250" t="0" r="57150" b="5588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39.15pt;margin-top:13.9pt;width:0;height:15.1pt;z-index:251719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</w:p>
    <w:p w:rsidR="008F59A8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A39DA4D" wp14:editId="7878B068">
                <wp:simplePos x="0" y="0"/>
                <wp:positionH relativeFrom="column">
                  <wp:posOffset>1593215</wp:posOffset>
                </wp:positionH>
                <wp:positionV relativeFrom="paragraph">
                  <wp:posOffset>155575</wp:posOffset>
                </wp:positionV>
                <wp:extent cx="2889250" cy="640080"/>
                <wp:effectExtent l="0" t="0" r="25400" b="2667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250" cy="640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31C6" w:rsidRPr="006B6083" w:rsidRDefault="001231C6" w:rsidP="00251D8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D96B0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Высокий титр определенного характера АНФ в </w:t>
                            </w:r>
                            <w:proofErr w:type="spellStart"/>
                            <w:r w:rsidRPr="00D96B0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иммунофлюоресценции</w:t>
                            </w:r>
                            <w:proofErr w:type="spellEnd"/>
                            <w:r w:rsidRPr="00D96B0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с антителами к U1-RNP.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3" style="position:absolute;left:0;text-align:left;margin-left:125.45pt;margin-top:12.25pt;width:227.5pt;height:50.4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" fillcolor="window" strokecolor="windowText" strokeweight=".25pt">
                <v:textbox>
                  <w:txbxContent>
                    <w:p w:rsidR="001231C6" w:rsidRPr="006B6083" w:rsidRDefault="001231C6" w:rsidP="00251D88">
                      <w:pPr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D96B0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Высокий титр определенного характера АНФ в </w:t>
                      </w:r>
                      <w:proofErr w:type="spellStart"/>
                      <w:r w:rsidRPr="00D96B0C">
                        <w:rPr>
                          <w:rFonts w:ascii="Times New Roman" w:hAnsi="Times New Roman" w:cs="Times New Roman"/>
                          <w:lang w:val="ru-RU"/>
                        </w:rPr>
                        <w:t>иммунофлюоресценции</w:t>
                      </w:r>
                      <w:proofErr w:type="spellEnd"/>
                      <w:r w:rsidRPr="00D96B0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с антителами к U1-RNP.</w:t>
                      </w:r>
                    </w:p>
                  </w:txbxContent>
                </v:textbox>
              </v:rect>
            </w:pict>
          </mc:Fallback>
        </mc:AlternateContent>
      </w:r>
    </w:p>
    <w:p w:rsidR="006F2867" w:rsidRPr="00920FA6" w:rsidRDefault="006F286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73F28" w:rsidRPr="00920FA6" w:rsidRDefault="00A73F28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82214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7F7E7E8E" wp14:editId="32C9F7C3">
                <wp:simplePos x="0" y="0"/>
                <wp:positionH relativeFrom="column">
                  <wp:posOffset>3019425</wp:posOffset>
                </wp:positionH>
                <wp:positionV relativeFrom="paragraph">
                  <wp:posOffset>182245</wp:posOffset>
                </wp:positionV>
                <wp:extent cx="0" cy="237490"/>
                <wp:effectExtent l="95250" t="0" r="76200" b="4826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237.75pt;margin-top:14.35pt;width:0;height:18.7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" strokecolor="black [3213]">
                <v:stroke endarrow="open"/>
              </v:shape>
            </w:pict>
          </mc:Fallback>
        </mc:AlternateContent>
      </w:r>
    </w:p>
    <w:p w:rsidR="00A73F28" w:rsidRPr="00920FA6" w:rsidRDefault="00A73F28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73F28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4B8C805C" wp14:editId="68251DF0">
                <wp:simplePos x="0" y="0"/>
                <wp:positionH relativeFrom="column">
                  <wp:posOffset>1547495</wp:posOffset>
                </wp:positionH>
                <wp:positionV relativeFrom="paragraph">
                  <wp:posOffset>10795</wp:posOffset>
                </wp:positionV>
                <wp:extent cx="2888615" cy="228600"/>
                <wp:effectExtent l="0" t="0" r="2603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861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31C6" w:rsidRPr="006B6083" w:rsidRDefault="001231C6" w:rsidP="00251D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Инструментальные ис</w:t>
                            </w:r>
                            <w:r w:rsidRPr="006B608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следовани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4" style="position:absolute;left:0;text-align:left;margin-left:121.85pt;margin-top:.85pt;width:227.45pt;height:18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" fillcolor="window" strokecolor="windowText" strokeweight=".25pt">
                <v:textbox>
                  <w:txbxContent>
                    <w:p w:rsidR="001231C6" w:rsidRPr="006B6083" w:rsidRDefault="001231C6" w:rsidP="00251D88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Инструментальные ис</w:t>
                      </w:r>
                      <w:r w:rsidRPr="006B6083">
                        <w:rPr>
                          <w:rFonts w:ascii="Times New Roman" w:hAnsi="Times New Roman" w:cs="Times New Roman"/>
                          <w:lang w:val="ru-RU"/>
                        </w:rPr>
                        <w:t>следовани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</w:p>
    <w:p w:rsidR="00982214" w:rsidRPr="00920FA6" w:rsidRDefault="00FB7906" w:rsidP="00A73F28">
      <w:pPr>
        <w:widowControl w:val="0"/>
        <w:tabs>
          <w:tab w:val="left" w:pos="69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2C8205AA" wp14:editId="132011F1">
                <wp:simplePos x="0" y="0"/>
                <wp:positionH relativeFrom="column">
                  <wp:posOffset>3037205</wp:posOffset>
                </wp:positionH>
                <wp:positionV relativeFrom="paragraph">
                  <wp:posOffset>26035</wp:posOffset>
                </wp:positionV>
                <wp:extent cx="0" cy="246380"/>
                <wp:effectExtent l="95250" t="0" r="57150" b="5842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39.15pt;margin-top:2.05pt;width:0;height:19.4pt;z-index:251725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" strokecolor="black [3213]">
                <v:stroke endarrow="open"/>
              </v:shape>
            </w:pict>
          </mc:Fallback>
        </mc:AlternateContent>
      </w:r>
    </w:p>
    <w:p w:rsidR="00982214" w:rsidRPr="00920FA6" w:rsidRDefault="00FB7906" w:rsidP="002F437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5A2AFED4" wp14:editId="3E7EF56A">
                <wp:simplePos x="0" y="0"/>
                <wp:positionH relativeFrom="column">
                  <wp:posOffset>779145</wp:posOffset>
                </wp:positionH>
                <wp:positionV relativeFrom="paragraph">
                  <wp:posOffset>67945</wp:posOffset>
                </wp:positionV>
                <wp:extent cx="4690745" cy="1435100"/>
                <wp:effectExtent l="0" t="0" r="14605" b="1270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0745" cy="1435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31C6" w:rsidRPr="00F148DB" w:rsidRDefault="001231C6" w:rsidP="00251D88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КТ легких высокого разрешения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;</w:t>
                            </w:r>
                          </w:p>
                          <w:p w:rsidR="001231C6" w:rsidRPr="00F148DB" w:rsidRDefault="001231C6" w:rsidP="00251D88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э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хокардиография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;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</w:p>
                          <w:p w:rsidR="001231C6" w:rsidRPr="00F148DB" w:rsidRDefault="001231C6" w:rsidP="00251D88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э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лектромиография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;</w:t>
                            </w:r>
                          </w:p>
                          <w:p w:rsidR="001231C6" w:rsidRPr="00F148DB" w:rsidRDefault="001231C6" w:rsidP="00251D88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р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адиологический</w:t>
                            </w:r>
                            <w:proofErr w:type="gramEnd"/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, манометрический, видео эндоскопическ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ое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и </w:t>
                            </w:r>
                            <w:proofErr w:type="spellStart"/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сцинтиграфическ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ое</w:t>
                            </w:r>
                            <w:proofErr w:type="spellEnd"/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обследование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;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</w:p>
                          <w:p w:rsidR="001231C6" w:rsidRPr="00F148DB" w:rsidRDefault="001231C6" w:rsidP="00251D88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МРТ головного мозга, мышц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;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</w:p>
                          <w:p w:rsidR="001231C6" w:rsidRPr="00F148DB" w:rsidRDefault="001231C6" w:rsidP="00251D88">
                            <w:pPr>
                              <w:pStyle w:val="a3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34" w:firstLine="0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б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иопсия почек, мышц, кожи </w:t>
                            </w:r>
                          </w:p>
                          <w:p w:rsidR="001231C6" w:rsidRPr="006B6083" w:rsidRDefault="001231C6" w:rsidP="00251D88">
                            <w:pPr>
                              <w:tabs>
                                <w:tab w:val="left" w:pos="567"/>
                              </w:tabs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ц</w:t>
                            </w:r>
                            <w:r w:rsidRPr="00F148DB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ифровая видео капилляроскопия ногтевого ложа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5" style="position:absolute;left:0;text-align:left;margin-left:61.35pt;margin-top:5.35pt;width:369.35pt;height:113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" fillcolor="window" strokecolor="windowText" strokeweight=".25pt">
                <v:textbox>
                  <w:txbxContent>
                    <w:p w:rsidR="001231C6" w:rsidRPr="00F148DB" w:rsidRDefault="001231C6" w:rsidP="00251D88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КТ легких высокого разрешения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;</w:t>
                      </w:r>
                    </w:p>
                    <w:p w:rsidR="001231C6" w:rsidRPr="00F148DB" w:rsidRDefault="001231C6" w:rsidP="00251D88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э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хокардиография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;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</w:p>
                    <w:p w:rsidR="001231C6" w:rsidRPr="00F148DB" w:rsidRDefault="001231C6" w:rsidP="00251D88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э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лектромиография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;</w:t>
                      </w:r>
                    </w:p>
                    <w:p w:rsidR="001231C6" w:rsidRPr="00F148DB" w:rsidRDefault="001231C6" w:rsidP="00251D88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р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адиологический</w:t>
                      </w:r>
                      <w:proofErr w:type="gramEnd"/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, манометрический, видео эндоскопическ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ое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и </w:t>
                      </w:r>
                      <w:proofErr w:type="spellStart"/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сцинтиграфическ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ое</w:t>
                      </w:r>
                      <w:proofErr w:type="spellEnd"/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обследование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;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</w:p>
                    <w:p w:rsidR="001231C6" w:rsidRPr="00F148DB" w:rsidRDefault="001231C6" w:rsidP="00251D88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МРТ головного мозга, мышц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;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</w:p>
                    <w:p w:rsidR="001231C6" w:rsidRPr="00F148DB" w:rsidRDefault="001231C6" w:rsidP="00251D88">
                      <w:pPr>
                        <w:pStyle w:val="a3"/>
                        <w:numPr>
                          <w:ilvl w:val="0"/>
                          <w:numId w:val="2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34" w:firstLine="0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б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иопсия почек, мышц, кожи </w:t>
                      </w:r>
                    </w:p>
                    <w:p w:rsidR="001231C6" w:rsidRPr="006B6083" w:rsidRDefault="001231C6" w:rsidP="00251D88">
                      <w:pPr>
                        <w:tabs>
                          <w:tab w:val="left" w:pos="567"/>
                        </w:tabs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ц</w:t>
                      </w:r>
                      <w:r w:rsidRPr="00F148DB">
                        <w:rPr>
                          <w:rFonts w:ascii="Times New Roman" w:hAnsi="Times New Roman" w:cs="Times New Roman"/>
                          <w:lang w:val="ru-RU"/>
                        </w:rPr>
                        <w:t>ифровая видео капилляроскопия ногтевого ложа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982214" w:rsidRPr="00920FA6" w:rsidRDefault="00982214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82214" w:rsidRPr="00920FA6" w:rsidRDefault="00982214" w:rsidP="002F4372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82214" w:rsidRPr="00920FA6" w:rsidRDefault="00982214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82214" w:rsidRPr="00920FA6" w:rsidRDefault="00982214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003B03F" wp14:editId="588D455D">
                <wp:simplePos x="0" y="0"/>
                <wp:positionH relativeFrom="column">
                  <wp:posOffset>3046730</wp:posOffset>
                </wp:positionH>
                <wp:positionV relativeFrom="paragraph">
                  <wp:posOffset>165735</wp:posOffset>
                </wp:positionV>
                <wp:extent cx="0" cy="228600"/>
                <wp:effectExtent l="95250" t="0" r="57150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239.9pt;margin-top:13.05pt;width:0;height:18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</w:p>
    <w:p w:rsidR="00982214" w:rsidRPr="00920FA6" w:rsidRDefault="00FB790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59DFBD3F" wp14:editId="776C0FE5">
                <wp:simplePos x="0" y="0"/>
                <wp:positionH relativeFrom="column">
                  <wp:posOffset>1656715</wp:posOffset>
                </wp:positionH>
                <wp:positionV relativeFrom="paragraph">
                  <wp:posOffset>186436</wp:posOffset>
                </wp:positionV>
                <wp:extent cx="2888615" cy="292100"/>
                <wp:effectExtent l="0" t="0" r="26035" b="1270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8615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31C6" w:rsidRPr="006B6083" w:rsidRDefault="001231C6" w:rsidP="00FB79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Диагноз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6" style="position:absolute;left:0;text-align:left;margin-left:130.45pt;margin-top:14.7pt;width:227.45pt;height:23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" fillcolor="window" strokecolor="windowText" strokeweight=".25pt">
                <v:textbox>
                  <w:txbxContent>
                    <w:p w:rsidR="001231C6" w:rsidRPr="006B6083" w:rsidRDefault="001231C6" w:rsidP="00FB7906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Диагноз</w:t>
                      </w:r>
                    </w:p>
                  </w:txbxContent>
                </v:textbox>
              </v:rect>
            </w:pict>
          </mc:Fallback>
        </mc:AlternateContent>
      </w:r>
    </w:p>
    <w:p w:rsidR="007E154E" w:rsidRPr="00920FA6" w:rsidRDefault="00544FC0" w:rsidP="003A433B">
      <w:pPr>
        <w:pStyle w:val="a3"/>
        <w:widowControl w:val="0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Перечень основных диагностических мероприятий: </w:t>
      </w:r>
    </w:p>
    <w:p w:rsidR="007E154E" w:rsidRPr="00920FA6" w:rsidRDefault="002B5A28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ОАК;</w:t>
      </w:r>
    </w:p>
    <w:p w:rsidR="002B5A28" w:rsidRPr="00920FA6" w:rsidRDefault="002B5A28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ОАМ;</w:t>
      </w:r>
    </w:p>
    <w:p w:rsidR="00F7482A" w:rsidRPr="00920FA6" w:rsidRDefault="00D454D1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б</w:t>
      </w:r>
      <w:r w:rsidR="002B5A28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иохимический анализ крови (</w:t>
      </w:r>
      <w:proofErr w:type="spellStart"/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креатинин</w:t>
      </w:r>
      <w:proofErr w:type="spellEnd"/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мочевина, </w:t>
      </w:r>
      <w:r w:rsidR="002B5A28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общий </w:t>
      </w:r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белок,</w:t>
      </w:r>
      <w:r w:rsidR="002B5A28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электролиты крови, печеночные пробы, </w:t>
      </w:r>
      <w:proofErr w:type="spellStart"/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трансаминазы</w:t>
      </w:r>
      <w:proofErr w:type="spellEnd"/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, КФК, ЛДГ,</w:t>
      </w:r>
      <w:r w:rsidR="00BE715F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липидный</w:t>
      </w:r>
      <w:r w:rsidR="002B5A28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спектр, СРБ, </w:t>
      </w:r>
      <w:proofErr w:type="spellStart"/>
      <w:r w:rsidR="002B5A28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неоптерин</w:t>
      </w:r>
      <w:proofErr w:type="spellEnd"/>
      <w:r w:rsidR="002B5A28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 глюкоза, </w:t>
      </w:r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С3,С</w:t>
      </w:r>
      <w:proofErr w:type="gramStart"/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proofErr w:type="gramEnd"/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иммуноглобулинов G и М; </w:t>
      </w:r>
    </w:p>
    <w:p w:rsidR="00F7482A" w:rsidRPr="00920FA6" w:rsidRDefault="004361F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Иммунологическое </w:t>
      </w:r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обследование: </w:t>
      </w:r>
      <w:proofErr w:type="gramStart"/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АНФ (Anti-U1-RNP,</w:t>
      </w:r>
      <w:r w:rsidR="00BE715F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Anti-dsDNA,Anti-Smith</w:t>
      </w:r>
      <w:proofErr w:type="spellEnd"/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Anti-Scl70, </w:t>
      </w:r>
      <w:proofErr w:type="spellStart"/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Anticentromere</w:t>
      </w:r>
      <w:proofErr w:type="spellEnd"/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Anti-La</w:t>
      </w:r>
      <w:proofErr w:type="spellEnd"/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/SSB,Anti-Jo1,Anti- Mi2, 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ЕНА, РФ, АССР, АНЦА</w:t>
      </w:r>
      <w:proofErr w:type="gramEnd"/>
    </w:p>
    <w:p w:rsidR="002B5A28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Антифосфолипидные антитела (волчаночный антикоагулянт, АТ к </w:t>
      </w:r>
      <w:proofErr w:type="spellStart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кардиолипину</w:t>
      </w:r>
      <w:proofErr w:type="spellEnd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, антитела к бета-2 гликопротеиду);</w:t>
      </w:r>
    </w:p>
    <w:p w:rsidR="004361FD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Коагулограмма</w:t>
      </w:r>
      <w:proofErr w:type="spellEnd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фибриноген, МНО, АЧТВ, </w:t>
      </w:r>
      <w:r w:rsidR="004361F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волч</w:t>
      </w:r>
      <w:r w:rsidR="00F7482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аночный </w:t>
      </w:r>
      <w:r w:rsidR="00BE715F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антикоагулянт,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фибринолитическая</w:t>
      </w:r>
      <w:proofErr w:type="spellEnd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активность плазмы, </w:t>
      </w:r>
      <w:proofErr w:type="spellStart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протромбиновый</w:t>
      </w:r>
      <w:proofErr w:type="spellEnd"/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индекс,  </w:t>
      </w:r>
    </w:p>
    <w:p w:rsidR="008D0ABD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ЭКГ;</w:t>
      </w:r>
    </w:p>
    <w:p w:rsidR="008D0ABD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ЭХОКГ;</w:t>
      </w:r>
    </w:p>
    <w:p w:rsidR="008D0ABD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ФГДС;</w:t>
      </w:r>
    </w:p>
    <w:p w:rsidR="008D0ABD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Рентгенография органов грудной клетки;</w:t>
      </w:r>
    </w:p>
    <w:p w:rsidR="008D0ABD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Рентгенография суставов;</w:t>
      </w:r>
    </w:p>
    <w:p w:rsidR="008D0ABD" w:rsidRPr="00920FA6" w:rsidRDefault="001A2AF6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Биопсия </w:t>
      </w:r>
      <w:r w:rsidR="008D0ABD" w:rsidRPr="00920FA6">
        <w:rPr>
          <w:rFonts w:ascii="Times New Roman" w:hAnsi="Times New Roman" w:cs="Times New Roman"/>
          <w:sz w:val="28"/>
          <w:szCs w:val="28"/>
          <w:lang w:val="ru-RU"/>
        </w:rPr>
        <w:t>кожно-мышечного лоскута;</w:t>
      </w:r>
    </w:p>
    <w:p w:rsidR="00343EE4" w:rsidRPr="00920FA6" w:rsidRDefault="008D0ABD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УЗИ органов брюшной полости</w:t>
      </w:r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D0ABD" w:rsidRPr="00920FA6" w:rsidRDefault="00343EE4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Электромиография;</w:t>
      </w:r>
    </w:p>
    <w:p w:rsidR="00343EE4" w:rsidRPr="00920FA6" w:rsidRDefault="00343EE4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Спирометрия;</w:t>
      </w:r>
    </w:p>
    <w:p w:rsidR="00343EE4" w:rsidRPr="00920FA6" w:rsidRDefault="00343EE4" w:rsidP="003A433B">
      <w:pPr>
        <w:pStyle w:val="a3"/>
        <w:widowControl w:val="0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Цифровая видео капилляроскопия ногтевого ложа</w:t>
      </w:r>
    </w:p>
    <w:p w:rsidR="005C4371" w:rsidRPr="00920FA6" w:rsidRDefault="005C4371" w:rsidP="001A2AF6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44FC0" w:rsidRPr="00920FA6" w:rsidRDefault="00544FC0" w:rsidP="00316A38">
      <w:pPr>
        <w:pStyle w:val="a3"/>
        <w:widowControl w:val="0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Перечень дополнительных диагностических мероприятий: </w:t>
      </w:r>
    </w:p>
    <w:p w:rsidR="008D0ABD" w:rsidRPr="00920FA6" w:rsidRDefault="00343EE4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МРТ мышц, головного</w:t>
      </w:r>
      <w:r w:rsidR="008D0AB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мозга </w:t>
      </w:r>
      <w:proofErr w:type="gramStart"/>
      <w:r w:rsidR="008D0ABD" w:rsidRPr="00920FA6">
        <w:rPr>
          <w:rFonts w:ascii="Times New Roman" w:hAnsi="Times New Roman" w:cs="Times New Roman"/>
          <w:sz w:val="28"/>
          <w:szCs w:val="28"/>
          <w:lang w:val="ru-RU"/>
        </w:rPr>
        <w:t>без</w:t>
      </w:r>
      <w:proofErr w:type="gramEnd"/>
      <w:r w:rsidR="008D0ABD" w:rsidRPr="00920FA6">
        <w:rPr>
          <w:rFonts w:ascii="Times New Roman" w:hAnsi="Times New Roman" w:cs="Times New Roman"/>
          <w:sz w:val="28"/>
          <w:szCs w:val="28"/>
          <w:lang w:val="ru-RU"/>
        </w:rPr>
        <w:t>/с контрастированием;</w:t>
      </w:r>
    </w:p>
    <w:p w:rsidR="008D0ABD" w:rsidRPr="00920FA6" w:rsidRDefault="008D0ABD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УЗДГ </w:t>
      </w:r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>сосудов конечностей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органов брюшной полости;</w:t>
      </w:r>
    </w:p>
    <w:p w:rsidR="008D0ABD" w:rsidRPr="00920FA6" w:rsidRDefault="00646999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8D0ABD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органов </w:t>
      </w:r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>грудной клетки</w:t>
      </w:r>
      <w:r w:rsidR="008D0ABD"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94204" w:rsidRPr="00920FA6" w:rsidRDefault="0066106A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="00594204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нгиография сосудов;</w:t>
      </w:r>
    </w:p>
    <w:p w:rsidR="00594204" w:rsidRPr="00920FA6" w:rsidRDefault="0066106A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б</w:t>
      </w:r>
      <w:r w:rsidR="00594204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иопсия почек</w:t>
      </w:r>
      <w:r w:rsidR="00274B3D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343EE4" w:rsidRPr="00920FA6" w:rsidRDefault="0066106A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ммуногенетическое обследование:</w:t>
      </w:r>
      <w:r w:rsidR="00343EE4" w:rsidRPr="00920F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обнаружение 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eastAsia="ru-RU"/>
        </w:rPr>
        <w:t>HLA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eastAsia="ru-RU"/>
        </w:rPr>
        <w:t>DR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4;</w:t>
      </w:r>
    </w:p>
    <w:p w:rsidR="00343EE4" w:rsidRPr="00920FA6" w:rsidRDefault="0066106A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ммуноферментный анализ:</w:t>
      </w:r>
      <w:r w:rsidR="00343EE4" w:rsidRPr="00920F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ИФА на ВПГ, </w:t>
      </w:r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ИФА на </w:t>
      </w:r>
      <w:proofErr w:type="spellStart"/>
      <w:r w:rsidR="00343EE4" w:rsidRPr="00920FA6">
        <w:rPr>
          <w:rFonts w:ascii="Times New Roman" w:eastAsia="Times New Roman" w:hAnsi="Times New Roman" w:cs="Times New Roman"/>
          <w:sz w:val="28"/>
          <w:szCs w:val="28"/>
          <w:lang w:eastAsia="ru-RU"/>
        </w:rPr>
        <w:t>HBSag</w:t>
      </w:r>
      <w:proofErr w:type="spellEnd"/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343EE4" w:rsidRPr="00920FA6">
        <w:rPr>
          <w:rFonts w:ascii="Times New Roman" w:eastAsia="Times New Roman" w:hAnsi="Times New Roman" w:cs="Times New Roman"/>
          <w:sz w:val="28"/>
          <w:szCs w:val="28"/>
          <w:lang w:eastAsia="ru-RU"/>
        </w:rPr>
        <w:t>antiHCV</w:t>
      </w:r>
      <w:proofErr w:type="spellEnd"/>
      <w:r w:rsidR="00343EE4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43EE4" w:rsidRPr="00920FA6" w:rsidRDefault="0066106A" w:rsidP="003A433B">
      <w:pPr>
        <w:pStyle w:val="a3"/>
        <w:widowControl w:val="0"/>
        <w:numPr>
          <w:ilvl w:val="0"/>
          <w:numId w:val="2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>адиологическ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>, манометрическ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ое,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видеоэндоскопическое</w:t>
      </w:r>
      <w:proofErr w:type="spellEnd"/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>сцинтиграфическ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ое</w:t>
      </w:r>
      <w:proofErr w:type="spellEnd"/>
      <w:r w:rsidR="00343EE4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обследование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3EE4" w:rsidRPr="00920FA6" w:rsidRDefault="00343EE4" w:rsidP="00343EE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6106A" w:rsidRPr="00920FA6" w:rsidRDefault="0066106A" w:rsidP="00316A38">
      <w:pPr>
        <w:pStyle w:val="a3"/>
        <w:widowControl w:val="0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Тактика лечения</w:t>
      </w:r>
      <w:r w:rsidR="00865E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лечение проводится с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учетом индивидуальных проявлений болезни, с целью достижения клинико-лабораторной ремиссии, снижения риска обострений, предотвращения необратимого поражения жизненно важных органов, снижения риска развития побочных эффектов лекарственной терапии, увеличения продолжительности и качества жизни.</w:t>
      </w:r>
    </w:p>
    <w:p w:rsidR="0066106A" w:rsidRPr="00920FA6" w:rsidRDefault="0066106A" w:rsidP="0066106A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35043" w:rsidRPr="00920FA6" w:rsidRDefault="0067156F" w:rsidP="0066106A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Немедикаментозное лечение:</w:t>
      </w:r>
    </w:p>
    <w:p w:rsidR="0066106A" w:rsidRPr="00920FA6" w:rsidRDefault="000F1B96" w:rsidP="0066106A">
      <w:pPr>
        <w:pStyle w:val="a3"/>
        <w:widowControl w:val="0"/>
        <w:numPr>
          <w:ilvl w:val="0"/>
          <w:numId w:val="4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режим полупостельный, постельный в зависимости от тяжести;</w:t>
      </w:r>
    </w:p>
    <w:p w:rsidR="009C2611" w:rsidRPr="00920FA6" w:rsidRDefault="000F1B96" w:rsidP="0066106A">
      <w:pPr>
        <w:pStyle w:val="a3"/>
        <w:widowControl w:val="0"/>
        <w:numPr>
          <w:ilvl w:val="0"/>
          <w:numId w:val="4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диета с достаточным содержанием белка и витаминов.</w:t>
      </w:r>
    </w:p>
    <w:p w:rsidR="000F1B96" w:rsidRPr="00920FA6" w:rsidRDefault="000F1B96" w:rsidP="000F1B96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156F" w:rsidRPr="00920FA6" w:rsidRDefault="00544FC0" w:rsidP="000F1B96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</w:t>
      </w:r>
      <w:r w:rsidR="0067156F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B47F97" w:rsidRPr="00920FA6" w:rsidRDefault="00B47F97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Этапы терапии</w:t>
      </w:r>
      <w:r w:rsidR="00BA46A1" w:rsidRPr="00920FA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47F97" w:rsidRPr="00920FA6" w:rsidRDefault="000F1B96" w:rsidP="003A433B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B47F97" w:rsidRPr="00920FA6">
        <w:rPr>
          <w:rFonts w:ascii="Times New Roman" w:hAnsi="Times New Roman" w:cs="Times New Roman"/>
          <w:sz w:val="28"/>
          <w:szCs w:val="28"/>
          <w:lang w:val="ru-RU"/>
        </w:rPr>
        <w:t>ндукция ремиссии (3-6 месяцев)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47F97" w:rsidRPr="00920FA6" w:rsidRDefault="000F1B96" w:rsidP="003A433B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B47F97" w:rsidRPr="00920FA6">
        <w:rPr>
          <w:rFonts w:ascii="Times New Roman" w:hAnsi="Times New Roman" w:cs="Times New Roman"/>
          <w:sz w:val="28"/>
          <w:szCs w:val="28"/>
          <w:lang w:val="ru-RU"/>
        </w:rPr>
        <w:t>скалационная</w:t>
      </w:r>
      <w:proofErr w:type="spellEnd"/>
      <w:r w:rsidR="00B47F9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терапия</w:t>
      </w:r>
      <w:r w:rsidR="00D05D9D"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E3D01" w:rsidRPr="00920FA6" w:rsidRDefault="009E3D01" w:rsidP="00D05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2176F" w:rsidRPr="00920FA6" w:rsidRDefault="0062275D" w:rsidP="00D05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Рекомендации по</w:t>
      </w:r>
      <w:r w:rsidR="0022176F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лечению на стационарном уровне</w:t>
      </w:r>
      <w:r w:rsidR="00D05D9D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10FC3" w:rsidRPr="00920FA6" w:rsidRDefault="009E3D01" w:rsidP="0066690F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Таблица – 7.</w:t>
      </w:r>
    </w:p>
    <w:tbl>
      <w:tblPr>
        <w:tblW w:w="102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7095"/>
        <w:gridCol w:w="2343"/>
      </w:tblGrid>
      <w:tr w:rsidR="00920FA6" w:rsidRPr="00920FA6" w:rsidTr="00BA46A1">
        <w:tc>
          <w:tcPr>
            <w:tcW w:w="851" w:type="dxa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095" w:type="dxa"/>
            <w:shd w:val="clear" w:color="auto" w:fill="auto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Лечение в зависимости от органных поражений и осложнений</w:t>
            </w:r>
          </w:p>
        </w:tc>
        <w:tc>
          <w:tcPr>
            <w:tcW w:w="2343" w:type="dxa"/>
            <w:shd w:val="clear" w:color="auto" w:fill="auto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920FA6" w:rsidRPr="00920FA6" w:rsidTr="00BA46A1">
        <w:tc>
          <w:tcPr>
            <w:tcW w:w="851" w:type="dxa"/>
          </w:tcPr>
          <w:p w:rsidR="007E346D" w:rsidRPr="00920FA6" w:rsidRDefault="007E346D" w:rsidP="00BA46A1">
            <w:pPr>
              <w:pStyle w:val="a3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5" w:type="dxa"/>
            <w:shd w:val="clear" w:color="auto" w:fill="auto"/>
          </w:tcPr>
          <w:p w:rsidR="00343EE4" w:rsidRPr="00920FA6" w:rsidRDefault="00343EE4" w:rsidP="00343E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 артрите:</w:t>
            </w:r>
          </w:p>
          <w:p w:rsidR="00343EE4" w:rsidRPr="00920FA6" w:rsidRDefault="00343EE4" w:rsidP="00FB790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НПВС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43EE4" w:rsidRPr="00920FA6" w:rsidRDefault="00343EE4" w:rsidP="00FB790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Метотрексат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3EE4" w:rsidRPr="00920FA6" w:rsidRDefault="00343EE4" w:rsidP="00FB790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Гидроксихлорохин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3EE4" w:rsidRPr="00920FA6" w:rsidRDefault="00343EE4" w:rsidP="00FB790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Кортикостероиды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системно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7E346D" w:rsidRPr="00920FA6" w:rsidRDefault="00343EE4" w:rsidP="00FB790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Триамцинолон</w:t>
            </w:r>
            <w:proofErr w:type="spellEnd"/>
            <w:r w:rsidR="00FB7906" w:rsidRPr="00920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7906" w:rsidRPr="00920FA6">
              <w:rPr>
                <w:rFonts w:ascii="Times New Roman" w:hAnsi="Times New Roman" w:cs="Times New Roman"/>
                <w:sz w:val="28"/>
                <w:szCs w:val="28"/>
              </w:rPr>
              <w:t>внутрисуставно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343" w:type="dxa"/>
            <w:shd w:val="clear" w:color="auto" w:fill="auto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A/С</w:t>
            </w:r>
          </w:p>
        </w:tc>
      </w:tr>
      <w:tr w:rsidR="00920FA6" w:rsidRPr="00920FA6" w:rsidTr="00BA46A1">
        <w:tc>
          <w:tcPr>
            <w:tcW w:w="851" w:type="dxa"/>
          </w:tcPr>
          <w:p w:rsidR="007E346D" w:rsidRPr="00920FA6" w:rsidRDefault="007E346D" w:rsidP="00BA46A1">
            <w:pPr>
              <w:pStyle w:val="a3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5" w:type="dxa"/>
            <w:shd w:val="clear" w:color="auto" w:fill="auto"/>
          </w:tcPr>
          <w:p w:rsidR="00FB7906" w:rsidRPr="00920FA6" w:rsidRDefault="00343EE4" w:rsidP="00FB7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Сыпь: </w:t>
            </w:r>
          </w:p>
          <w:p w:rsidR="00343EE4" w:rsidRPr="00920FA6" w:rsidRDefault="00FB7906" w:rsidP="00FB790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spellStart"/>
            <w:r w:rsidR="00343EE4" w:rsidRPr="00920FA6">
              <w:rPr>
                <w:rFonts w:ascii="Times New Roman" w:hAnsi="Times New Roman" w:cs="Times New Roman"/>
                <w:sz w:val="28"/>
                <w:szCs w:val="28"/>
              </w:rPr>
              <w:t>идроксихлорохин</w:t>
            </w:r>
            <w:proofErr w:type="spellEnd"/>
            <w:r w:rsidR="00343EE4" w:rsidRPr="00920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346D" w:rsidRPr="00920FA6" w:rsidRDefault="00343EE4" w:rsidP="0066690F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местное лечение, включающее кортикостероиды и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такролимус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2343" w:type="dxa"/>
            <w:shd w:val="clear" w:color="auto" w:fill="auto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  <w:p w:rsidR="001A450F" w:rsidRPr="00920FA6" w:rsidRDefault="001A450F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A450F" w:rsidRPr="00920FA6" w:rsidRDefault="001A450F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A450F" w:rsidRPr="00920FA6" w:rsidRDefault="001A450F" w:rsidP="00EE7E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920FA6" w:rsidTr="00BA46A1">
        <w:tc>
          <w:tcPr>
            <w:tcW w:w="851" w:type="dxa"/>
          </w:tcPr>
          <w:p w:rsidR="007E346D" w:rsidRPr="00920FA6" w:rsidRDefault="007E346D" w:rsidP="00BA46A1">
            <w:pPr>
              <w:pStyle w:val="a3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5" w:type="dxa"/>
            <w:shd w:val="clear" w:color="auto" w:fill="auto"/>
          </w:tcPr>
          <w:p w:rsidR="001A2AF6" w:rsidRPr="00920FA6" w:rsidRDefault="0062275D" w:rsidP="00046D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Феномен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Рейно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</w:p>
          <w:p w:rsidR="0062275D" w:rsidRPr="00920FA6" w:rsidRDefault="0062275D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блокаторы кальциевых каналов (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нифедипин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дилтиазем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);</w:t>
            </w:r>
          </w:p>
          <w:p w:rsidR="0062275D" w:rsidRPr="00920FA6" w:rsidRDefault="0062275D" w:rsidP="000F1B9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блокаторы рецепторов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ангиотензина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1;</w:t>
            </w:r>
          </w:p>
          <w:p w:rsidR="007E346D" w:rsidRPr="00920FA6" w:rsidRDefault="000F1B96" w:rsidP="000F1B96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нутриваенно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аналоги </w:t>
            </w:r>
            <w:proofErr w:type="spellStart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эпопростенола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илопрост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могут быть использованы  в  тяжелых случаях </w:t>
            </w:r>
            <w:proofErr w:type="spellStart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дигитальной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ишемии;</w:t>
            </w:r>
            <w:r w:rsidR="00A06AAF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43" w:type="dxa"/>
            <w:shd w:val="clear" w:color="auto" w:fill="auto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A6" w:rsidRPr="00920FA6" w:rsidTr="00BA46A1">
        <w:tc>
          <w:tcPr>
            <w:tcW w:w="851" w:type="dxa"/>
          </w:tcPr>
          <w:p w:rsidR="007E346D" w:rsidRPr="00920FA6" w:rsidRDefault="007E346D" w:rsidP="00BA46A1">
            <w:pPr>
              <w:pStyle w:val="a3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5" w:type="dxa"/>
            <w:shd w:val="clear" w:color="auto" w:fill="auto"/>
          </w:tcPr>
          <w:p w:rsidR="0062275D" w:rsidRPr="00920FA6" w:rsidRDefault="0062275D" w:rsidP="006227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Миозиты</w:t>
            </w: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тероид</w:t>
            </w:r>
            <w:proofErr w:type="gramStart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ы(</w:t>
            </w:r>
            <w:proofErr w:type="gram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системно);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затиоприн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етотрексат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</w:p>
          <w:p w:rsidR="00B84909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="00B84909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иклоспорин</w:t>
            </w:r>
            <w:proofErr w:type="spellEnd"/>
            <w:r w:rsidR="00B84909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нутривенный иммуноглобулин;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иклофосфамид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режиме </w:t>
            </w:r>
            <w:proofErr w:type="spellStart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пульстерапии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E346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итуксимаб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2343" w:type="dxa"/>
            <w:shd w:val="clear" w:color="auto" w:fill="auto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20FA6" w:rsidRPr="00920FA6" w:rsidTr="00BA46A1">
        <w:tc>
          <w:tcPr>
            <w:tcW w:w="851" w:type="dxa"/>
          </w:tcPr>
          <w:p w:rsidR="007E346D" w:rsidRPr="00920FA6" w:rsidRDefault="007E346D" w:rsidP="00BA46A1">
            <w:pPr>
              <w:pStyle w:val="a3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5" w:type="dxa"/>
            <w:shd w:val="clear" w:color="auto" w:fill="auto"/>
          </w:tcPr>
          <w:p w:rsidR="0062275D" w:rsidRPr="00920FA6" w:rsidRDefault="0062275D" w:rsidP="0062275D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Интерстициальная болезнь легких 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тероиды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(системно); 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затиоприн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</w:p>
          <w:p w:rsidR="0062275D" w:rsidRPr="00920FA6" w:rsidRDefault="0062275D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ММФ;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иклофосфамид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режиме пульс терапии);</w:t>
            </w:r>
          </w:p>
          <w:p w:rsidR="007E346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итуксимаб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2275D" w:rsidRPr="00920FA6" w:rsidRDefault="00046DE8" w:rsidP="00046DE8">
            <w:pPr>
              <w:pStyle w:val="a3"/>
              <w:numPr>
                <w:ilvl w:val="0"/>
                <w:numId w:val="9"/>
              </w:numPr>
              <w:tabs>
                <w:tab w:val="left" w:pos="492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</w:t>
            </w:r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танерцепт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лиофилизат</w:t>
            </w:r>
            <w:proofErr w:type="spellEnd"/>
            <w:r w:rsidR="0062275D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25 мг.</w:t>
            </w:r>
          </w:p>
        </w:tc>
        <w:tc>
          <w:tcPr>
            <w:tcW w:w="2343" w:type="dxa"/>
            <w:shd w:val="clear" w:color="auto" w:fill="auto"/>
          </w:tcPr>
          <w:p w:rsidR="007E346D" w:rsidRPr="00920FA6" w:rsidRDefault="007E346D" w:rsidP="00671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374C62"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/А/А/А</w:t>
            </w:r>
          </w:p>
        </w:tc>
      </w:tr>
    </w:tbl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41156" w:rsidRPr="00920FA6" w:rsidRDefault="00F4115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F41156" w:rsidRPr="00920FA6" w:rsidSect="00FB7906">
          <w:footerReference w:type="default" r:id="rId10"/>
          <w:type w:val="continuous"/>
          <w:pgSz w:w="11906" w:h="16838"/>
          <w:pgMar w:top="709" w:right="566" w:bottom="1134" w:left="1134" w:header="709" w:footer="709" w:gutter="0"/>
          <w:cols w:space="708"/>
          <w:docGrid w:linePitch="360"/>
        </w:sectPr>
      </w:pPr>
    </w:p>
    <w:p w:rsidR="009E3D01" w:rsidRPr="00920FA6" w:rsidRDefault="009E3D01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i/>
          <w:sz w:val="28"/>
          <w:szCs w:val="28"/>
          <w:lang w:val="ru-RU"/>
        </w:rPr>
        <w:lastRenderedPageBreak/>
        <w:t>Схема – 3.</w:t>
      </w: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Алгоритм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</w:rPr>
        <w:t>лечения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27038" w:rsidP="00D04870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5C6EC7F5" wp14:editId="20F9F28C">
                <wp:simplePos x="0" y="0"/>
                <wp:positionH relativeFrom="column">
                  <wp:posOffset>6503670</wp:posOffset>
                </wp:positionH>
                <wp:positionV relativeFrom="paragraph">
                  <wp:posOffset>87122</wp:posOffset>
                </wp:positionV>
                <wp:extent cx="2834640" cy="2587752"/>
                <wp:effectExtent l="0" t="0" r="22860" b="2222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4640" cy="258775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Pr="00F41156" w:rsidRDefault="001231C6" w:rsidP="00D2703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</w:pPr>
                            <w:r w:rsidRPr="00F4115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  <w:t>Отдельные рекомендации: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циклофосфамид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750- 1000мг/м</w:t>
                            </w:r>
                            <w:proofErr w:type="gram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2</w:t>
                            </w:r>
                            <w:proofErr w:type="gram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в пульс режиме при неэффективности РО приема </w:t>
                            </w: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циклофосфамида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.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Метилпреднизолон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30мг/кг в режиме пульс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- терапии №3 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3 или 5 курсов 3раза в неделю      </w:t>
                            </w: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плазм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а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фореза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с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замещением 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5% альбумина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курса орального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циклофосфамида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2мг/кг РО в 2приема /сутки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в течени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е 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2 недель.</w:t>
                            </w:r>
                          </w:p>
                          <w:p w:rsidR="001231C6" w:rsidRPr="00D27038" w:rsidRDefault="001231C6" w:rsidP="00D27038">
                            <w:pPr>
                              <w:jc w:val="both"/>
                              <w:rPr>
                                <w:lang w:val="ru-RU"/>
                              </w:rPr>
                            </w:pP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Биологические агенты: ингибиторы ФНО альфа, </w:t>
                            </w: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ритуксимаб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7" style="position:absolute;left:0;text-align:left;margin-left:512.1pt;margin-top:6.85pt;width:223.2pt;height:203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" filled="f" strokecolor="black [3213]" strokeweight=".25pt">
                <v:textbox>
                  <w:txbxContent>
                    <w:p w:rsidR="001231C6" w:rsidRPr="00F41156" w:rsidRDefault="001231C6" w:rsidP="00D27038">
                      <w:pPr>
                        <w:tabs>
                          <w:tab w:val="left" w:pos="567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</w:pPr>
                      <w:r w:rsidRPr="00F4115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  <w:t>Отдельные рекомендации: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циклофосфамид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750- 1000мг/м</w:t>
                      </w:r>
                      <w:proofErr w:type="gram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2</w:t>
                      </w:r>
                      <w:proofErr w:type="gram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в пульс режиме при неэффективности РО приема </w:t>
                      </w: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циклофосфамида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.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Метилпреднизолон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30мг/кг в режиме пульс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</w:t>
                      </w: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- терапии №3 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3 или 5 курсов 3раза в неделю      </w:t>
                      </w: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плазм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а</w:t>
                      </w: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фореза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с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замещением </w:t>
                      </w: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5% альбумина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2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курса орального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циклофосфамида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2мг/кг РО в 2приема /сутки</w:t>
                      </w: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в течени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е </w:t>
                      </w: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2 недель.</w:t>
                      </w:r>
                    </w:p>
                    <w:p w:rsidR="001231C6" w:rsidRPr="00D27038" w:rsidRDefault="001231C6" w:rsidP="00D27038">
                      <w:pPr>
                        <w:jc w:val="both"/>
                        <w:rPr>
                          <w:lang w:val="ru-RU"/>
                        </w:rPr>
                      </w:pP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Биологические агенты: ингибиторы ФНО альфа, </w:t>
                      </w: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ритуксимаб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52AF8D5E" wp14:editId="33CF1F3F">
                <wp:simplePos x="0" y="0"/>
                <wp:positionH relativeFrom="column">
                  <wp:posOffset>166878</wp:posOffset>
                </wp:positionH>
                <wp:positionV relativeFrom="paragraph">
                  <wp:posOffset>87123</wp:posOffset>
                </wp:positionV>
                <wp:extent cx="3263900" cy="2532888"/>
                <wp:effectExtent l="0" t="0" r="12700" b="2032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0" cy="253288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Pr="00F41156" w:rsidRDefault="001231C6" w:rsidP="00D2703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suppressOverlap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  <w:t>Индукци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  <w:t>онная терапия</w:t>
                            </w:r>
                          </w:p>
                          <w:p w:rsidR="001231C6" w:rsidRPr="00F41156" w:rsidRDefault="001231C6" w:rsidP="00D2703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suppressOverlap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</w:pPr>
                            <w:r w:rsidRPr="00F4115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  <w:t xml:space="preserve">(поражение легких, почек, </w:t>
                            </w: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  <w:t>полимиозит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lang w:val="ru-RU"/>
                              </w:rPr>
                              <w:t>)</w:t>
                            </w:r>
                          </w:p>
                          <w:p w:rsidR="001231C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Преднизолон 30-60мг/м</w:t>
                            </w:r>
                            <w:proofErr w:type="gram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vertAlign w:val="superscript"/>
                                <w:lang w:val="ru-RU"/>
                              </w:rPr>
                              <w:t>2</w:t>
                            </w:r>
                            <w:proofErr w:type="gram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(1-2мг/кг) РО 1 раз в сутки в течение 4 недель, затем снижение следующие 6-8 </w:t>
                            </w: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. (в зависимости от ответа на индивидуальный план лечения), поддерживающая доза 0.3-0.7мг/кг в один прием; 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Метилпреднизолон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в пульс </w:t>
                            </w:r>
                            <w:proofErr w:type="gram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режиме</w:t>
                            </w:r>
                            <w:proofErr w:type="gram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30мг/кг в течение 3 дней с переходом на РО прием преднизолона.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Циклофосфамид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2-3мг/кг РО в 2 приема в течение 2-3 месяцев  или в пульс режиме 500- 1000мг/м</w:t>
                            </w:r>
                            <w:proofErr w:type="gram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vertAlign w:val="superscript"/>
                                <w:lang w:val="ru-RU"/>
                              </w:rPr>
                              <w:t>2</w:t>
                            </w:r>
                            <w:proofErr w:type="gram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vertAlign w:val="superscript"/>
                                <w:lang w:val="ru-RU"/>
                              </w:rPr>
                              <w:t xml:space="preserve"> 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один раз в месяц в течени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е</w:t>
                            </w: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6 мес. 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ВВИГ 1- 2гр/кг</w:t>
                            </w:r>
                          </w:p>
                          <w:p w:rsidR="001231C6" w:rsidRPr="00F41156" w:rsidRDefault="001231C6" w:rsidP="00D27038">
                            <w:pPr>
                              <w:pStyle w:val="a3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suppressOverlap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Метотрексат</w:t>
                            </w:r>
                            <w:proofErr w:type="spell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 15-20мг/м</w:t>
                            </w:r>
                            <w:proofErr w:type="gram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2</w:t>
                            </w:r>
                            <w:proofErr w:type="gramEnd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/</w:t>
                            </w:r>
                            <w:proofErr w:type="spellStart"/>
                            <w:r w:rsidRPr="00F4115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нед</w:t>
                            </w:r>
                            <w:proofErr w:type="spellEnd"/>
                          </w:p>
                          <w:p w:rsidR="001231C6" w:rsidRPr="00D27038" w:rsidRDefault="001231C6" w:rsidP="00D2703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8" style="position:absolute;left:0;text-align:left;margin-left:13.15pt;margin-top:6.85pt;width:257pt;height:199.4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" filled="f" strokeweight=".25pt">
                <v:textbox>
                  <w:txbxContent>
                    <w:p w:rsidR="001231C6" w:rsidRPr="00F41156" w:rsidRDefault="001231C6" w:rsidP="00D27038">
                      <w:pPr>
                        <w:tabs>
                          <w:tab w:val="left" w:pos="567"/>
                        </w:tabs>
                        <w:spacing w:after="0" w:line="240" w:lineRule="auto"/>
                        <w:suppressOverlap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  <w:t>Индукци</w:t>
                      </w:r>
                      <w:r w:rsidRPr="00F4115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  <w:t>онная терапия</w:t>
                      </w:r>
                    </w:p>
                    <w:p w:rsidR="001231C6" w:rsidRPr="00F41156" w:rsidRDefault="001231C6" w:rsidP="00D27038">
                      <w:pPr>
                        <w:tabs>
                          <w:tab w:val="left" w:pos="567"/>
                        </w:tabs>
                        <w:spacing w:after="0" w:line="240" w:lineRule="auto"/>
                        <w:suppressOverlap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</w:pPr>
                      <w:r w:rsidRPr="00F4115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  <w:t xml:space="preserve">(поражение легких, почек, </w:t>
                      </w: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  <w:t>полимиозит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lang w:val="ru-RU"/>
                        </w:rPr>
                        <w:t>)</w:t>
                      </w:r>
                    </w:p>
                    <w:p w:rsidR="001231C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suppressOverlap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Преднизолон 30-60мг/м</w:t>
                      </w:r>
                      <w:proofErr w:type="gram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vertAlign w:val="superscript"/>
                          <w:lang w:val="ru-RU"/>
                        </w:rPr>
                        <w:t>2</w:t>
                      </w:r>
                      <w:proofErr w:type="gram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(1-2мг/кг) РО 1 раз в сутки в течение 4 недель, затем снижение следующие 6-8 </w:t>
                      </w: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нед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. (в зависимости от ответа на индивидуальный план лечения), поддерживающая доза 0.3-0.7мг/кг в один прием; 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suppressOverlap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Метилпреднизолон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в пульс </w:t>
                      </w:r>
                      <w:proofErr w:type="gram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режиме</w:t>
                      </w:r>
                      <w:proofErr w:type="gram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30мг/кг в течение 3 дней с переходом на РО прием преднизолона.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suppressOverlap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Циклофосфамид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2-3мг/кг РО в 2 приема в течение 2-3 месяцев  или в пульс режиме 500- 1000мг/м</w:t>
                      </w:r>
                      <w:proofErr w:type="gram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vertAlign w:val="superscript"/>
                          <w:lang w:val="ru-RU"/>
                        </w:rPr>
                        <w:t>2</w:t>
                      </w:r>
                      <w:proofErr w:type="gram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vertAlign w:val="superscript"/>
                          <w:lang w:val="ru-RU"/>
                        </w:rPr>
                        <w:t xml:space="preserve"> </w:t>
                      </w: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один раз в месяц в течени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е</w:t>
                      </w: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6 мес. 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suppressOverlap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ВВИГ 1- 2гр/кг</w:t>
                      </w:r>
                    </w:p>
                    <w:p w:rsidR="001231C6" w:rsidRPr="00F41156" w:rsidRDefault="001231C6" w:rsidP="00D27038">
                      <w:pPr>
                        <w:pStyle w:val="a3"/>
                        <w:numPr>
                          <w:ilvl w:val="0"/>
                          <w:numId w:val="3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suppressOverlap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Метотрексат</w:t>
                      </w:r>
                      <w:proofErr w:type="spell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 15-20мг/м</w:t>
                      </w:r>
                      <w:proofErr w:type="gram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2</w:t>
                      </w:r>
                      <w:proofErr w:type="gramEnd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/</w:t>
                      </w:r>
                      <w:proofErr w:type="spellStart"/>
                      <w:r w:rsidRPr="00F41156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нед</w:t>
                      </w:r>
                      <w:proofErr w:type="spellEnd"/>
                    </w:p>
                    <w:p w:rsidR="001231C6" w:rsidRPr="00D27038" w:rsidRDefault="001231C6" w:rsidP="00D2703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04870" w:rsidRPr="00920FA6" w:rsidRDefault="00D04870" w:rsidP="00D27038">
      <w:pPr>
        <w:widowControl w:val="0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r-TR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3"/>
        <w:tblpPr w:leftFromText="180" w:rightFromText="180" w:vertAnchor="text" w:horzAnchor="page" w:tblpX="8030" w:tblpY="191"/>
        <w:tblOverlap w:val="never"/>
        <w:tblW w:w="0" w:type="auto"/>
        <w:tblLook w:val="04A0" w:firstRow="1" w:lastRow="0" w:firstColumn="1" w:lastColumn="0" w:noHBand="0" w:noVBand="1"/>
      </w:tblPr>
      <w:tblGrid>
        <w:gridCol w:w="1701"/>
      </w:tblGrid>
      <w:tr w:rsidR="00920FA6" w:rsidRPr="00920FA6" w:rsidTr="00D27038">
        <w:trPr>
          <w:trHeight w:val="99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7038" w:rsidRPr="00920FA6" w:rsidRDefault="00D27038" w:rsidP="00D27038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Calibri" w:hAnsi="Calibri" w:cs="Times New Roman"/>
              </w:rPr>
            </w:pPr>
            <w:r w:rsidRPr="00920FA6">
              <w:rPr>
                <w:rFonts w:ascii="Times New Roman" w:hAnsi="Times New Roman" w:cs="Times New Roman"/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4FCFD8A7" wp14:editId="73B76D8F">
                      <wp:simplePos x="0" y="0"/>
                      <wp:positionH relativeFrom="column">
                        <wp:posOffset>1018921</wp:posOffset>
                      </wp:positionH>
                      <wp:positionV relativeFrom="paragraph">
                        <wp:posOffset>275463</wp:posOffset>
                      </wp:positionV>
                      <wp:extent cx="1106424" cy="0"/>
                      <wp:effectExtent l="0" t="76200" r="17780" b="114300"/>
                      <wp:wrapNone/>
                      <wp:docPr id="37" name="Прямая со стрелкой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642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7" o:spid="_x0000_s1026" type="#_x0000_t32" style="position:absolute;margin-left:80.25pt;margin-top:21.7pt;width:87.1pt;height:0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">
                      <v:stroke endarrow="open"/>
                    </v:shape>
                  </w:pict>
                </mc:Fallback>
              </mc:AlternateContent>
            </w:r>
            <w:r w:rsidRPr="00920FA6">
              <w:rPr>
                <w:rFonts w:ascii="Times New Roman" w:eastAsiaTheme="minorEastAsia" w:hAnsi="Times New Roman" w:cs="Times New Roman"/>
                <w:lang w:val="ru-RU"/>
              </w:rPr>
              <w:t>Отсутст</w:t>
            </w:r>
            <w:r w:rsidR="00813718" w:rsidRPr="00920FA6">
              <w:rPr>
                <w:rFonts w:ascii="Times New Roman" w:eastAsiaTheme="minorEastAsia" w:hAnsi="Times New Roman" w:cs="Times New Roman"/>
                <w:lang w:val="ru-RU"/>
              </w:rPr>
              <w:t>вие ответа на</w:t>
            </w:r>
            <w:r w:rsidRPr="00920FA6">
              <w:rPr>
                <w:rFonts w:ascii="Times New Roman" w:eastAsiaTheme="minorEastAsia" w:hAnsi="Times New Roman" w:cs="Times New Roman"/>
                <w:lang w:val="ru-RU"/>
              </w:rPr>
              <w:t xml:space="preserve"> индукцию</w:t>
            </w:r>
          </w:p>
        </w:tc>
      </w:tr>
    </w:tbl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27038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6926BBB" wp14:editId="5A3BB209">
                <wp:simplePos x="0" y="0"/>
                <wp:positionH relativeFrom="column">
                  <wp:posOffset>3431286</wp:posOffset>
                </wp:positionH>
                <wp:positionV relativeFrom="paragraph">
                  <wp:posOffset>198374</wp:posOffset>
                </wp:positionV>
                <wp:extent cx="868680" cy="0"/>
                <wp:effectExtent l="0" t="76200" r="2667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70.2pt;margin-top:15.6pt;width:68.4pt;height:0;z-index:251742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">
                <v:stroke endarrow="open"/>
              </v:shape>
            </w:pict>
          </mc:Fallback>
        </mc:AlternateContent>
      </w: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27038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39C429C" wp14:editId="5CB440DF">
                <wp:simplePos x="0" y="0"/>
                <wp:positionH relativeFrom="column">
                  <wp:posOffset>1556766</wp:posOffset>
                </wp:positionH>
                <wp:positionV relativeFrom="paragraph">
                  <wp:posOffset>165862</wp:posOffset>
                </wp:positionV>
                <wp:extent cx="0" cy="485140"/>
                <wp:effectExtent l="95250" t="0" r="76200" b="4826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1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122.6pt;margin-top:13.05pt;width:0;height:38.2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">
                <v:stroke endarrow="open"/>
              </v:shape>
            </w:pict>
          </mc:Fallback>
        </mc:AlternateContent>
      </w:r>
    </w:p>
    <w:p w:rsidR="00D04870" w:rsidRPr="00920FA6" w:rsidRDefault="003906EC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AE14B9D" wp14:editId="301EB29C">
                <wp:simplePos x="0" y="0"/>
                <wp:positionH relativeFrom="column">
                  <wp:posOffset>7875270</wp:posOffset>
                </wp:positionH>
                <wp:positionV relativeFrom="paragraph">
                  <wp:posOffset>16764</wp:posOffset>
                </wp:positionV>
                <wp:extent cx="0" cy="658368"/>
                <wp:effectExtent l="95250" t="38100" r="57150" b="2794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5836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620.1pt;margin-top:1.3pt;width:0;height:51.85pt;flip:y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">
                <v:stroke endarrow="open"/>
              </v:shape>
            </w:pict>
          </mc:Fallback>
        </mc:AlternateContent>
      </w: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8E2DF3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735437B9" wp14:editId="00EA99BD">
                <wp:simplePos x="0" y="0"/>
                <wp:positionH relativeFrom="column">
                  <wp:posOffset>633095</wp:posOffset>
                </wp:positionH>
                <wp:positionV relativeFrom="paragraph">
                  <wp:posOffset>34925</wp:posOffset>
                </wp:positionV>
                <wp:extent cx="4050665" cy="2851785"/>
                <wp:effectExtent l="0" t="0" r="26035" b="2476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0665" cy="2851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Pr="008E2DF3" w:rsidRDefault="001231C6" w:rsidP="008E2DF3">
                            <w:pPr>
                              <w:pStyle w:val="a3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r w:rsidRPr="008E2DF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ru-RU"/>
                              </w:rPr>
                              <w:t>После индукции (поддерживающая) фаза:</w:t>
                            </w:r>
                            <w:r w:rsidRPr="008E2DF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 в течение18 месяцев, у некоторых  пациентов  с   </w:t>
                            </w:r>
                            <w:proofErr w:type="spellStart"/>
                            <w:r w:rsidRPr="008E2DF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overlap</w:t>
                            </w:r>
                            <w:proofErr w:type="spellEnd"/>
                            <w:r w:rsidRPr="008E2DF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синдромом в зависимости от  ревматической </w:t>
                            </w:r>
                            <w:proofErr w:type="spellStart"/>
                            <w:r w:rsidRPr="008E2DF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назологии</w:t>
                            </w:r>
                            <w:proofErr w:type="spellEnd"/>
                            <w:r w:rsidRPr="008E2DF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8E2DF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( </w:t>
                            </w:r>
                            <w:proofErr w:type="gramEnd"/>
                            <w:r w:rsidRPr="008E2DF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ЮДМ,  ССД, СКВ, ЮИА)   может потребоваться пролонгированный  индивидуальный  план лечения :</w:t>
                            </w:r>
                          </w:p>
                          <w:p w:rsidR="001231C6" w:rsidRDefault="001231C6" w:rsidP="003906EC">
                            <w:pPr>
                              <w:pStyle w:val="a3"/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Азатиоприн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2-3мг/кг РО  2 раза в день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( 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начиная 3-5 дней после отмены РО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циклофосфамида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, 10 дней после пульс режима 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циклофосфамида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 )</w:t>
                            </w:r>
                          </w:p>
                          <w:p w:rsidR="001231C6" w:rsidRDefault="001231C6" w:rsidP="003906EC">
                            <w:pPr>
                              <w:pStyle w:val="a3"/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Метотрексат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15-20мг/м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нед</w:t>
                            </w:r>
                            <w:proofErr w:type="spellEnd"/>
                          </w:p>
                          <w:p w:rsidR="001231C6" w:rsidRDefault="001231C6" w:rsidP="003906EC">
                            <w:pPr>
                              <w:pStyle w:val="a3"/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r w:rsidRPr="003906EC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Преднизолон 0.2- 0.5мг/кг 1 раз в день, поддерживающая доза </w:t>
                            </w:r>
                          </w:p>
                          <w:p w:rsidR="001231C6" w:rsidRDefault="001231C6" w:rsidP="003906EC">
                            <w:pPr>
                              <w:pStyle w:val="a3"/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Гастропротективная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терапия: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ранитидин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или ингибиторы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протоновой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помпы.</w:t>
                            </w:r>
                          </w:p>
                          <w:p w:rsidR="001231C6" w:rsidRDefault="001231C6" w:rsidP="003906EC">
                            <w:pPr>
                              <w:pStyle w:val="a3"/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Вазодилатато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р-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нифедипин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2мг/кг,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дилтиазем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3-5мг/кг.</w:t>
                            </w:r>
                          </w:p>
                          <w:p w:rsidR="001231C6" w:rsidRDefault="001231C6" w:rsidP="003906EC">
                            <w:pPr>
                              <w:pStyle w:val="a3"/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Прокинетический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препарат, для улучшения моторик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и-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домперидон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.</w:t>
                            </w:r>
                          </w:p>
                          <w:p w:rsidR="001231C6" w:rsidRDefault="001231C6" w:rsidP="003906EC">
                            <w:pPr>
                              <w:rPr>
                                <w:color w:val="000000"/>
                                <w:lang w:val="ru-RU"/>
                              </w:rPr>
                            </w:pPr>
                          </w:p>
                          <w:p w:rsidR="001231C6" w:rsidRPr="003906EC" w:rsidRDefault="001231C6" w:rsidP="003906E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9" style="position:absolute;left:0;text-align:left;margin-left:49.85pt;margin-top:2.75pt;width:318.95pt;height:224.5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" filled="f" strokeweight=".25pt">
                <v:textbox>
                  <w:txbxContent>
                    <w:p w:rsidR="001231C6" w:rsidRPr="008E2DF3" w:rsidRDefault="001231C6" w:rsidP="008E2DF3">
                      <w:pPr>
                        <w:pStyle w:val="a3"/>
                        <w:numPr>
                          <w:ilvl w:val="0"/>
                          <w:numId w:val="41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r w:rsidRPr="008E2DF3">
                        <w:rPr>
                          <w:rFonts w:ascii="Times New Roman" w:hAnsi="Times New Roman"/>
                          <w:b/>
                          <w:color w:val="000000"/>
                          <w:lang w:val="ru-RU"/>
                        </w:rPr>
                        <w:t>После индукции (поддерживающая) фаза:</w:t>
                      </w:r>
                      <w:r w:rsidRPr="008E2DF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 в течение18 месяцев, у некоторых  пациентов  с   </w:t>
                      </w:r>
                      <w:proofErr w:type="spellStart"/>
                      <w:r w:rsidRPr="008E2DF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overlap</w:t>
                      </w:r>
                      <w:proofErr w:type="spellEnd"/>
                      <w:r w:rsidRPr="008E2DF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синдромом в зависимости от  ревматической </w:t>
                      </w:r>
                      <w:proofErr w:type="spellStart"/>
                      <w:r w:rsidRPr="008E2DF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назологии</w:t>
                      </w:r>
                      <w:proofErr w:type="spellEnd"/>
                      <w:r w:rsidRPr="008E2DF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</w:t>
                      </w:r>
                      <w:proofErr w:type="gramStart"/>
                      <w:r w:rsidRPr="008E2DF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( </w:t>
                      </w:r>
                      <w:proofErr w:type="gramEnd"/>
                      <w:r w:rsidRPr="008E2DF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ЮДМ,  ССД, СКВ, ЮИА)   может потребоваться пролонгированный  индивидуальный  план лечения :</w:t>
                      </w:r>
                    </w:p>
                    <w:p w:rsidR="001231C6" w:rsidRDefault="001231C6" w:rsidP="003906EC">
                      <w:pPr>
                        <w:pStyle w:val="a3"/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Азатиоприн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2-3мг/кг РО  2 раза в день 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( 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начиная 3-5 дней после отмены РО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циклофосфамида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, 10 дней после пульс режима 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циклофосфамида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 )</w:t>
                      </w:r>
                    </w:p>
                    <w:p w:rsidR="001231C6" w:rsidRDefault="001231C6" w:rsidP="003906EC">
                      <w:pPr>
                        <w:pStyle w:val="a3"/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Метотрексат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15-20мг/м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2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/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нед</w:t>
                      </w:r>
                      <w:proofErr w:type="spellEnd"/>
                    </w:p>
                    <w:p w:rsidR="001231C6" w:rsidRDefault="001231C6" w:rsidP="003906EC">
                      <w:pPr>
                        <w:pStyle w:val="a3"/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r w:rsidRPr="003906EC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Преднизолон 0.2- 0.5мг/кг 1 раз в день, поддерживающая доза </w:t>
                      </w:r>
                    </w:p>
                    <w:p w:rsidR="001231C6" w:rsidRDefault="001231C6" w:rsidP="003906EC">
                      <w:pPr>
                        <w:pStyle w:val="a3"/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Гастропротективная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терапия: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ранитидин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или ингибиторы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протоновой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помпы.</w:t>
                      </w:r>
                    </w:p>
                    <w:p w:rsidR="001231C6" w:rsidRDefault="001231C6" w:rsidP="003906EC">
                      <w:pPr>
                        <w:pStyle w:val="a3"/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Вазодилатато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р-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нифедипин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2мг/кг,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дилтиазем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3-5мг/кг.</w:t>
                      </w:r>
                    </w:p>
                    <w:p w:rsidR="001231C6" w:rsidRDefault="001231C6" w:rsidP="003906EC">
                      <w:pPr>
                        <w:pStyle w:val="a3"/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Прокинетический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препарат, для улучшения моторик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и-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домперидон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.</w:t>
                      </w:r>
                    </w:p>
                    <w:p w:rsidR="001231C6" w:rsidRDefault="001231C6" w:rsidP="003906EC">
                      <w:pPr>
                        <w:rPr>
                          <w:color w:val="000000"/>
                          <w:lang w:val="ru-RU"/>
                        </w:rPr>
                      </w:pPr>
                    </w:p>
                    <w:p w:rsidR="001231C6" w:rsidRPr="003906EC" w:rsidRDefault="001231C6" w:rsidP="003906E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04870" w:rsidRPr="00920FA6" w:rsidRDefault="003906EC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C012C29" wp14:editId="7407F171">
                <wp:simplePos x="0" y="0"/>
                <wp:positionH relativeFrom="column">
                  <wp:posOffset>6000370</wp:posOffset>
                </wp:positionH>
                <wp:positionV relativeFrom="paragraph">
                  <wp:posOffset>58547</wp:posOffset>
                </wp:positionV>
                <wp:extent cx="3337560" cy="1106424"/>
                <wp:effectExtent l="0" t="0" r="15240" b="1778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7560" cy="110642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Pr="003906EC" w:rsidRDefault="001231C6" w:rsidP="003906E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 xml:space="preserve">на период больших </w:t>
                            </w:r>
                            <w:r w:rsidRPr="003906EC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ru-RU"/>
                              </w:rPr>
                              <w:t>рецидивов возврат к поддерживающей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2" o:spid="_x0000_s1040" style="position:absolute;left:0;text-align:left;margin-left:472.45pt;margin-top:4.6pt;width:262.8pt;height:87.1pt;z-index:251747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" filled="f" strokeweight=".25pt">
                <v:textbox>
                  <w:txbxContent>
                    <w:p w:rsidR="001231C6" w:rsidRPr="003906EC" w:rsidRDefault="001231C6" w:rsidP="003906EC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 xml:space="preserve">на период больших </w:t>
                      </w:r>
                      <w:r w:rsidRPr="003906EC">
                        <w:rPr>
                          <w:rFonts w:ascii="Times New Roman" w:hAnsi="Times New Roman" w:cs="Times New Roman"/>
                          <w:color w:val="000000" w:themeColor="text1"/>
                          <w:lang w:val="ru-RU"/>
                        </w:rPr>
                        <w:t>рецидивов возврат к поддерживающей терапии</w:t>
                      </w:r>
                    </w:p>
                  </w:txbxContent>
                </v:textbox>
              </v:rect>
            </w:pict>
          </mc:Fallback>
        </mc:AlternateContent>
      </w: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3906EC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2FFFC6F3" wp14:editId="02803066">
                <wp:simplePos x="0" y="0"/>
                <wp:positionH relativeFrom="column">
                  <wp:posOffset>4684014</wp:posOffset>
                </wp:positionH>
                <wp:positionV relativeFrom="paragraph">
                  <wp:posOffset>186436</wp:posOffset>
                </wp:positionV>
                <wp:extent cx="1316609" cy="0"/>
                <wp:effectExtent l="38100" t="76200" r="17145" b="1143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660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368.8pt;margin-top:14.7pt;width:103.65pt;height:0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">
                <v:stroke startarrow="open" endarrow="open"/>
              </v:shape>
            </w:pict>
          </mc:Fallback>
        </mc:AlternateContent>
      </w: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9E3D01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4748624" wp14:editId="354B039F">
                <wp:simplePos x="0" y="0"/>
                <wp:positionH relativeFrom="column">
                  <wp:posOffset>1126490</wp:posOffset>
                </wp:positionH>
                <wp:positionV relativeFrom="paragraph">
                  <wp:posOffset>-280670</wp:posOffset>
                </wp:positionV>
                <wp:extent cx="17780" cy="2907665"/>
                <wp:effectExtent l="95250" t="0" r="58420" b="6413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" cy="29076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5" o:spid="_x0000_s1026" type="#_x0000_t32" style="position:absolute;margin-left:88.7pt;margin-top:-22.1pt;width:1.4pt;height:228.95pt;flip:x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">
                <v:stroke endarrow="open"/>
              </v:shape>
            </w:pict>
          </mc:Fallback>
        </mc:AlternateContent>
      </w:r>
    </w:p>
    <w:p w:rsidR="00D04870" w:rsidRPr="00920FA6" w:rsidRDefault="00BF718E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5FD43ED0" wp14:editId="6C7A8DB9">
                <wp:simplePos x="0" y="0"/>
                <wp:positionH relativeFrom="column">
                  <wp:posOffset>2049145</wp:posOffset>
                </wp:positionH>
                <wp:positionV relativeFrom="paragraph">
                  <wp:posOffset>35560</wp:posOffset>
                </wp:positionV>
                <wp:extent cx="2066290" cy="1590675"/>
                <wp:effectExtent l="0" t="0" r="10160" b="2857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290" cy="15906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Pr="007434D3" w:rsidRDefault="001231C6" w:rsidP="007434D3">
                            <w:pPr>
                              <w:tabs>
                                <w:tab w:val="left" w:pos="2622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r w:rsidRPr="007434D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ru-RU"/>
                              </w:rPr>
                              <w:t xml:space="preserve">Малые рецидивы: </w:t>
                            </w:r>
                            <w:r w:rsidRPr="007434D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высокие дозы </w:t>
                            </w:r>
                            <w:proofErr w:type="gramStart"/>
                            <w:r w:rsidRPr="007434D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орального</w:t>
                            </w:r>
                            <w:proofErr w:type="gramEnd"/>
                            <w:r w:rsidRPr="007434D3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преднизолона</w:t>
                            </w:r>
                          </w:p>
                          <w:p w:rsidR="001231C6" w:rsidRPr="007434D3" w:rsidRDefault="001231C6" w:rsidP="007434D3">
                            <w:pPr>
                              <w:tabs>
                                <w:tab w:val="left" w:pos="2622"/>
                              </w:tabs>
                              <w:spacing w:after="0" w:line="240" w:lineRule="auto"/>
                              <w:rPr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ru-RU"/>
                              </w:rPr>
                              <w:t>Возвратные малые рецидивы</w:t>
                            </w:r>
                            <w:r w:rsidRPr="007434D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ru-RU"/>
                              </w:rPr>
                              <w:t xml:space="preserve">: </w:t>
                            </w:r>
                          </w:p>
                          <w:p w:rsidR="001231C6" w:rsidRPr="00BF718E" w:rsidRDefault="001231C6" w:rsidP="008E2DF3">
                            <w:pPr>
                              <w:pStyle w:val="a3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2622"/>
                              </w:tabs>
                              <w:spacing w:after="0" w:line="240" w:lineRule="auto"/>
                              <w:ind w:left="357" w:hanging="357"/>
                              <w:rPr>
                                <w:color w:val="00000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пульс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терапия</w:t>
                            </w:r>
                          </w:p>
                          <w:p w:rsidR="001231C6" w:rsidRDefault="001231C6" w:rsidP="008E2DF3">
                            <w:pPr>
                              <w:pStyle w:val="a3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2622"/>
                              </w:tabs>
                              <w:spacing w:after="0" w:line="240" w:lineRule="auto"/>
                              <w:ind w:left="357" w:hanging="357"/>
                              <w:rPr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метилпреднизолона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и/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или</w:t>
                            </w:r>
                            <w:proofErr w:type="spellEnd"/>
                          </w:p>
                          <w:p w:rsidR="001231C6" w:rsidRDefault="001231C6" w:rsidP="007434D3"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переключать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2-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линии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поддерживающей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терапии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1" style="position:absolute;left:0;text-align:left;margin-left:161.35pt;margin-top:2.8pt;width:162.7pt;height:125.25pt;z-index:251750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" filled="f" strokeweight=".25pt">
                <v:textbox>
                  <w:txbxContent>
                    <w:p w:rsidR="001231C6" w:rsidRPr="007434D3" w:rsidRDefault="001231C6" w:rsidP="007434D3">
                      <w:pPr>
                        <w:tabs>
                          <w:tab w:val="left" w:pos="2622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r w:rsidRPr="007434D3">
                        <w:rPr>
                          <w:rFonts w:ascii="Times New Roman" w:hAnsi="Times New Roman"/>
                          <w:b/>
                          <w:color w:val="000000"/>
                          <w:lang w:val="ru-RU"/>
                        </w:rPr>
                        <w:t xml:space="preserve">Малые рецидивы: </w:t>
                      </w:r>
                      <w:r w:rsidRPr="007434D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высокие дозы </w:t>
                      </w:r>
                      <w:proofErr w:type="gramStart"/>
                      <w:r w:rsidRPr="007434D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орального</w:t>
                      </w:r>
                      <w:proofErr w:type="gramEnd"/>
                      <w:r w:rsidRPr="007434D3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преднизолона</w:t>
                      </w:r>
                    </w:p>
                    <w:p w:rsidR="001231C6" w:rsidRPr="007434D3" w:rsidRDefault="001231C6" w:rsidP="007434D3">
                      <w:pPr>
                        <w:tabs>
                          <w:tab w:val="left" w:pos="2622"/>
                        </w:tabs>
                        <w:spacing w:after="0" w:line="240" w:lineRule="auto"/>
                        <w:rPr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lang w:val="ru-RU"/>
                        </w:rPr>
                        <w:t>Возвратные малые рецидивы</w:t>
                      </w:r>
                      <w:r w:rsidRPr="007434D3">
                        <w:rPr>
                          <w:rFonts w:ascii="Times New Roman" w:hAnsi="Times New Roman"/>
                          <w:b/>
                          <w:color w:val="000000"/>
                          <w:lang w:val="ru-RU"/>
                        </w:rPr>
                        <w:t xml:space="preserve">: </w:t>
                      </w:r>
                    </w:p>
                    <w:p w:rsidR="001231C6" w:rsidRPr="00BF718E" w:rsidRDefault="001231C6" w:rsidP="008E2DF3">
                      <w:pPr>
                        <w:pStyle w:val="a3"/>
                        <w:numPr>
                          <w:ilvl w:val="0"/>
                          <w:numId w:val="43"/>
                        </w:numPr>
                        <w:tabs>
                          <w:tab w:val="left" w:pos="2622"/>
                        </w:tabs>
                        <w:spacing w:after="0" w:line="240" w:lineRule="auto"/>
                        <w:ind w:left="357" w:hanging="357"/>
                        <w:rPr>
                          <w:color w:val="000000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</w:rPr>
                        <w:t>пульс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терапия</w:t>
                      </w:r>
                    </w:p>
                    <w:p w:rsidR="001231C6" w:rsidRDefault="001231C6" w:rsidP="008E2DF3">
                      <w:pPr>
                        <w:pStyle w:val="a3"/>
                        <w:numPr>
                          <w:ilvl w:val="0"/>
                          <w:numId w:val="43"/>
                        </w:numPr>
                        <w:tabs>
                          <w:tab w:val="left" w:pos="2622"/>
                        </w:tabs>
                        <w:spacing w:after="0" w:line="240" w:lineRule="auto"/>
                        <w:ind w:left="357" w:hanging="357"/>
                        <w:rPr>
                          <w:color w:val="00000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</w:rPr>
                        <w:t>метилпреднизолона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 и/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</w:rPr>
                        <w:t>или</w:t>
                      </w:r>
                      <w:proofErr w:type="spellEnd"/>
                    </w:p>
                    <w:p w:rsidR="001231C6" w:rsidRDefault="001231C6" w:rsidP="007434D3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</w:rPr>
                        <w:t>переключать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 2-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</w:rPr>
                        <w:t>линии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</w:rPr>
                        <w:t>поддерживающей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</w:rPr>
                        <w:t>терапии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8E2DF3"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91097DE" wp14:editId="0C9F0BEC">
                <wp:simplePos x="0" y="0"/>
                <wp:positionH relativeFrom="column">
                  <wp:posOffset>6494526</wp:posOffset>
                </wp:positionH>
                <wp:positionV relativeFrom="paragraph">
                  <wp:posOffset>-136779</wp:posOffset>
                </wp:positionV>
                <wp:extent cx="2871216" cy="3447288"/>
                <wp:effectExtent l="0" t="0" r="24765" b="2032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1216" cy="344728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Примечание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1231C6" w:rsidRPr="000D4E74" w:rsidRDefault="001231C6" w:rsidP="000D4E74">
                            <w:pPr>
                              <w:pStyle w:val="a3"/>
                              <w:numPr>
                                <w:ilvl w:val="1"/>
                                <w:numId w:val="42"/>
                              </w:num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2-ая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линия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поддерживающих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агентов</w:t>
                            </w:r>
                            <w:proofErr w:type="spellEnd"/>
                          </w:p>
                          <w:p w:rsidR="001231C6" w:rsidRPr="000D4E74" w:rsidRDefault="001231C6" w:rsidP="000D4E74">
                            <w:pPr>
                              <w:pStyle w:val="a3"/>
                              <w:tabs>
                                <w:tab w:val="left" w:pos="1209"/>
                              </w:tabs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1.ММФ</w:t>
                            </w:r>
                          </w:p>
                          <w:p w:rsidR="001231C6" w:rsidRPr="000D4E74" w:rsidRDefault="001231C6" w:rsidP="000D4E74">
                            <w:pPr>
                              <w:pStyle w:val="a3"/>
                              <w:tabs>
                                <w:tab w:val="left" w:pos="1209"/>
                              </w:tabs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2.Циклоспорин </w:t>
                            </w:r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2. Рекомендовать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криоконсервацию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спермы для всех лиц мужского пола  пост – пубертатном  </w:t>
                            </w:r>
                            <w:proofErr w:type="gram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периоде</w:t>
                            </w:r>
                            <w:proofErr w:type="gram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 на терапии 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циклофосфомидом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3.  Мониторинг осложнений терапии</w:t>
                            </w:r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4. Осторожность при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нейтропении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на период снижения дозы преднизолона в поддерживающей фазе терапии.</w:t>
                            </w:r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5 .Биологические агенты показаны избирательно, индивидуально, при отсутствии эффекта на стандартную индукцию (смотреть отдельные рекомендации).</w:t>
                            </w:r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6.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Эпопростено</w:t>
                            </w:r>
                            <w:proofErr w:type="gram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л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(</w:t>
                            </w:r>
                            <w:proofErr w:type="gram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простациклин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) 1-20мг/кг/мин при синдроме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Рейно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7. При отсутствии эффекта от вазодилататоров -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амлодипин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8. Другие агенты с еще недоказанной эффективности в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overlap</w:t>
                            </w:r>
                            <w:proofErr w:type="spellEnd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синдроме: </w:t>
                            </w:r>
                            <w:proofErr w:type="spellStart"/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лефлуномид</w:t>
                            </w:r>
                            <w:proofErr w:type="spellEnd"/>
                          </w:p>
                          <w:p w:rsidR="001231C6" w:rsidRPr="000D4E74" w:rsidRDefault="001231C6" w:rsidP="000D4E74">
                            <w:pPr>
                              <w:tabs>
                                <w:tab w:val="left" w:pos="1209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D4E7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9.Трансплантация костного мозга </w:t>
                            </w:r>
                          </w:p>
                          <w:p w:rsidR="001231C6" w:rsidRDefault="001231C6" w:rsidP="000D4E74">
                            <w:pPr>
                              <w:tabs>
                                <w:tab w:val="left" w:pos="1209"/>
                              </w:tabs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  </w:t>
                            </w:r>
                            <w:r w:rsidRPr="000D4E74">
                              <w:rPr>
                                <w:lang w:val="ru-RU"/>
                              </w:rPr>
                              <w:t>9.Трансплантация костного мозга</w:t>
                            </w:r>
                          </w:p>
                          <w:p w:rsidR="001231C6" w:rsidRPr="000D4E74" w:rsidRDefault="001231C6" w:rsidP="000D4E7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9.Трансплантация костного мозга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42" style="position:absolute;left:0;text-align:left;margin-left:511.4pt;margin-top:-10.75pt;width:226.1pt;height:271.4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" filled="f" strokeweight=".25pt">
                <v:textbox>
                  <w:txbxContent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>Примечание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>:</w:t>
                      </w:r>
                    </w:p>
                    <w:p w:rsidR="001231C6" w:rsidRPr="000D4E74" w:rsidRDefault="001231C6" w:rsidP="000D4E74">
                      <w:pPr>
                        <w:pStyle w:val="a3"/>
                        <w:numPr>
                          <w:ilvl w:val="1"/>
                          <w:numId w:val="42"/>
                        </w:num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2-ая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линия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поддерживающих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агентов</w:t>
                      </w:r>
                      <w:proofErr w:type="spellEnd"/>
                    </w:p>
                    <w:p w:rsidR="001231C6" w:rsidRPr="000D4E74" w:rsidRDefault="001231C6" w:rsidP="000D4E74">
                      <w:pPr>
                        <w:pStyle w:val="a3"/>
                        <w:tabs>
                          <w:tab w:val="left" w:pos="1209"/>
                        </w:tabs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1.ММФ</w:t>
                      </w:r>
                    </w:p>
                    <w:p w:rsidR="001231C6" w:rsidRPr="000D4E74" w:rsidRDefault="001231C6" w:rsidP="000D4E74">
                      <w:pPr>
                        <w:pStyle w:val="a3"/>
                        <w:tabs>
                          <w:tab w:val="left" w:pos="1209"/>
                        </w:tabs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2.Циклоспорин </w:t>
                      </w:r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2. Рекомендовать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криоконсервацию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спермы для всех лиц мужского пола  пост – пубертатном  </w:t>
                      </w:r>
                      <w:proofErr w:type="gram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периоде</w:t>
                      </w:r>
                      <w:proofErr w:type="gram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 на терапии 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циклофосфомидом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.</w:t>
                      </w:r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3.  Мониторинг осложнений терапии</w:t>
                      </w:r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4. Осторожность при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нейтропении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на период снижения дозы преднизолона в поддерживающей фазе терапии.</w:t>
                      </w:r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5 .Биологические агенты показаны избирательно, индивидуально, при отсутствии эффекта на стандартную индукцию (смотреть отдельные рекомендации).</w:t>
                      </w:r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6.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Эпопростено</w:t>
                      </w:r>
                      <w:proofErr w:type="gram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л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(</w:t>
                      </w:r>
                      <w:proofErr w:type="gram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простациклин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) 1-20мг/кг/мин при синдроме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Рейно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.</w:t>
                      </w:r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7. При отсутствии эффекта от вазодилататоров -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амлодипин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.</w:t>
                      </w:r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8. Другие агенты с еще недоказанной эффективности в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overlap</w:t>
                      </w:r>
                      <w:proofErr w:type="spellEnd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синдроме: </w:t>
                      </w:r>
                      <w:proofErr w:type="spellStart"/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лефлуномид</w:t>
                      </w:r>
                      <w:proofErr w:type="spellEnd"/>
                    </w:p>
                    <w:p w:rsidR="001231C6" w:rsidRPr="000D4E74" w:rsidRDefault="001231C6" w:rsidP="000D4E74">
                      <w:pPr>
                        <w:tabs>
                          <w:tab w:val="left" w:pos="1209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0D4E7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9.Трансплантация костного мозга </w:t>
                      </w:r>
                    </w:p>
                    <w:p w:rsidR="001231C6" w:rsidRDefault="001231C6" w:rsidP="000D4E74">
                      <w:pPr>
                        <w:tabs>
                          <w:tab w:val="left" w:pos="1209"/>
                        </w:tabs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  </w:t>
                      </w:r>
                      <w:r w:rsidRPr="000D4E74">
                        <w:rPr>
                          <w:lang w:val="ru-RU"/>
                        </w:rPr>
                        <w:t>9.Трансплантация костного мозга</w:t>
                      </w:r>
                    </w:p>
                    <w:p w:rsidR="001231C6" w:rsidRPr="000D4E74" w:rsidRDefault="001231C6" w:rsidP="000D4E74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9.Трансплантация костного мозга</w:t>
                      </w:r>
                    </w:p>
                  </w:txbxContent>
                </v:textbox>
              </v:rect>
            </w:pict>
          </mc:Fallback>
        </mc:AlternateContent>
      </w:r>
      <w:r w:rsidR="008E2DF3" w:rsidRPr="00920FA6">
        <w:rPr>
          <w:rFonts w:ascii="Times New Roman" w:hAnsi="Times New Roman" w:cs="Times New Roman"/>
          <w:b/>
          <w:bCs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C992258" wp14:editId="29C759FE">
                <wp:simplePos x="0" y="0"/>
                <wp:positionH relativeFrom="column">
                  <wp:posOffset>3037967</wp:posOffset>
                </wp:positionH>
                <wp:positionV relativeFrom="paragraph">
                  <wp:posOffset>-485140</wp:posOffset>
                </wp:positionV>
                <wp:extent cx="9144" cy="521208"/>
                <wp:effectExtent l="76200" t="0" r="67310" b="5080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" cy="52120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1" o:spid="_x0000_s1026" type="#_x0000_t32" style="position:absolute;margin-left:239.2pt;margin-top:-38.2pt;width:.7pt;height:41.05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">
                <v:stroke endarrow="open"/>
              </v:shape>
            </w:pict>
          </mc:Fallback>
        </mc:AlternateContent>
      </w: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D04870">
      <w:pPr>
        <w:rPr>
          <w:rFonts w:ascii="Calibri" w:eastAsia="Times New Roman" w:hAnsi="Calibri" w:cs="Times New Roman"/>
          <w:sz w:val="28"/>
          <w:lang w:val="ru-RU"/>
        </w:rPr>
      </w:pPr>
    </w:p>
    <w:p w:rsidR="00D04870" w:rsidRPr="00920FA6" w:rsidRDefault="00860C59" w:rsidP="00D04870">
      <w:pPr>
        <w:rPr>
          <w:rFonts w:ascii="Calibri" w:eastAsia="Times New Roman" w:hAnsi="Calibri" w:cs="Times New Roman"/>
          <w:sz w:val="28"/>
          <w:lang w:val="ru-RU"/>
        </w:rPr>
      </w:pPr>
      <w:r w:rsidRPr="00920FA6">
        <w:rPr>
          <w:rFonts w:ascii="Calibri" w:eastAsia="Times New Roman" w:hAnsi="Calibri" w:cs="Times New Roman"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454145C" wp14:editId="789DCAB6">
                <wp:simplePos x="0" y="0"/>
                <wp:positionH relativeFrom="column">
                  <wp:posOffset>148590</wp:posOffset>
                </wp:positionH>
                <wp:positionV relativeFrom="paragraph">
                  <wp:posOffset>2286</wp:posOffset>
                </wp:positionV>
                <wp:extent cx="2597149" cy="2057399"/>
                <wp:effectExtent l="0" t="0" r="13335" b="1968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149" cy="205739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C6" w:rsidRPr="00860C59" w:rsidRDefault="001231C6" w:rsidP="00860C59">
                            <w:pPr>
                              <w:tabs>
                                <w:tab w:val="left" w:pos="426"/>
                                <w:tab w:val="left" w:pos="2622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60C5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Остановка</w:t>
                            </w:r>
                            <w:proofErr w:type="spellEnd"/>
                            <w:r w:rsidRPr="00860C5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60C5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лечения</w:t>
                            </w:r>
                            <w:proofErr w:type="spellEnd"/>
                          </w:p>
                          <w:p w:rsidR="001231C6" w:rsidRPr="00860C59" w:rsidRDefault="001231C6" w:rsidP="00860C59">
                            <w:pPr>
                              <w:pStyle w:val="a3"/>
                              <w:numPr>
                                <w:ilvl w:val="0"/>
                                <w:numId w:val="44"/>
                              </w:numPr>
                              <w:tabs>
                                <w:tab w:val="left" w:pos="426"/>
                                <w:tab w:val="left" w:pos="2622"/>
                              </w:tabs>
                              <w:spacing w:after="0" w:line="240" w:lineRule="auto"/>
                              <w:ind w:left="357" w:hanging="357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Обычно останавливать медленно около 6мес если нет рецидива в течени</w:t>
                            </w:r>
                            <w:proofErr w:type="gramStart"/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и</w:t>
                            </w:r>
                            <w:proofErr w:type="gramEnd"/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12мес.</w:t>
                            </w:r>
                          </w:p>
                          <w:p w:rsidR="001231C6" w:rsidRPr="00860C59" w:rsidRDefault="001231C6" w:rsidP="00860C59">
                            <w:pPr>
                              <w:pStyle w:val="a3"/>
                              <w:numPr>
                                <w:ilvl w:val="0"/>
                                <w:numId w:val="44"/>
                              </w:numPr>
                              <w:tabs>
                                <w:tab w:val="left" w:pos="426"/>
                                <w:tab w:val="left" w:pos="2622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Рекомендована </w:t>
                            </w:r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отмена  </w:t>
                            </w:r>
                            <w:proofErr w:type="spellStart"/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азатиоприна</w:t>
                            </w:r>
                            <w:proofErr w:type="spellEnd"/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в </w:t>
                            </w:r>
                            <w:r w:rsidRPr="00860C5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течени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и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3 месяцев, следовать постепенному снижению преднизолона в последующие 3 месяца.</w:t>
                            </w:r>
                          </w:p>
                          <w:p w:rsidR="001231C6" w:rsidRPr="00E92ACE" w:rsidRDefault="001231C6" w:rsidP="00860C59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both"/>
                              <w:rPr>
                                <w:lang w:val="ru-RU"/>
                              </w:rPr>
                            </w:pPr>
                            <w:r w:rsidRPr="00860C59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Рекомендована постепенная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отмена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метотрексата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с интервалом 1раз в 2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нед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в течени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и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 xml:space="preserve"> 3 месяцев.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43" style="position:absolute;margin-left:11.7pt;margin-top:.2pt;width:204.5pt;height:162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" filled="f" strokeweight=".25pt">
                <v:textbox>
                  <w:txbxContent>
                    <w:p w:rsidR="001231C6" w:rsidRPr="00860C59" w:rsidRDefault="001231C6" w:rsidP="00860C59">
                      <w:pPr>
                        <w:tabs>
                          <w:tab w:val="left" w:pos="426"/>
                          <w:tab w:val="left" w:pos="2622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 w:rsidRPr="00860C59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>Остановка</w:t>
                      </w:r>
                      <w:proofErr w:type="spellEnd"/>
                      <w:r w:rsidRPr="00860C59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60C59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>лечения</w:t>
                      </w:r>
                      <w:proofErr w:type="spellEnd"/>
                    </w:p>
                    <w:p w:rsidR="001231C6" w:rsidRPr="00860C59" w:rsidRDefault="001231C6" w:rsidP="00860C59">
                      <w:pPr>
                        <w:pStyle w:val="a3"/>
                        <w:numPr>
                          <w:ilvl w:val="0"/>
                          <w:numId w:val="44"/>
                        </w:numPr>
                        <w:tabs>
                          <w:tab w:val="left" w:pos="426"/>
                          <w:tab w:val="left" w:pos="2622"/>
                        </w:tabs>
                        <w:spacing w:after="0" w:line="240" w:lineRule="auto"/>
                        <w:ind w:left="357" w:hanging="357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Обычно останавливать медленно около 6мес если нет рецидива в течени</w:t>
                      </w:r>
                      <w:proofErr w:type="gramStart"/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и</w:t>
                      </w:r>
                      <w:proofErr w:type="gramEnd"/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12мес.</w:t>
                      </w:r>
                    </w:p>
                    <w:p w:rsidR="001231C6" w:rsidRPr="00860C59" w:rsidRDefault="001231C6" w:rsidP="00860C59">
                      <w:pPr>
                        <w:pStyle w:val="a3"/>
                        <w:numPr>
                          <w:ilvl w:val="0"/>
                          <w:numId w:val="44"/>
                        </w:numPr>
                        <w:tabs>
                          <w:tab w:val="left" w:pos="426"/>
                          <w:tab w:val="left" w:pos="2622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Рекомендована </w:t>
                      </w:r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отмена  </w:t>
                      </w:r>
                      <w:proofErr w:type="spellStart"/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азатиоприна</w:t>
                      </w:r>
                      <w:proofErr w:type="spellEnd"/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в </w:t>
                      </w:r>
                      <w:r w:rsidRPr="00860C5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течени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</w:t>
                      </w:r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3 месяцев, следовать постепенному снижению преднизолона в последующие 3 месяца.</w:t>
                      </w:r>
                    </w:p>
                    <w:p w:rsidR="001231C6" w:rsidRPr="00E92ACE" w:rsidRDefault="001231C6" w:rsidP="00860C59">
                      <w:pPr>
                        <w:tabs>
                          <w:tab w:val="left" w:pos="426"/>
                        </w:tabs>
                        <w:spacing w:after="0" w:line="240" w:lineRule="auto"/>
                        <w:jc w:val="both"/>
                        <w:rPr>
                          <w:lang w:val="ru-RU"/>
                        </w:rPr>
                      </w:pPr>
                      <w:r w:rsidRPr="00860C59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ru-RU"/>
                        </w:rPr>
                        <w:t>Рекомендована постепенная</w:t>
                      </w:r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отмена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метотрексата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с интервалом 1раз в 2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нед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в течени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 xml:space="preserve"> 3 месяцев.</w:t>
                      </w:r>
                    </w:p>
                  </w:txbxContent>
                </v:textbox>
              </v:rect>
            </w:pict>
          </mc:Fallback>
        </mc:AlternateContent>
      </w:r>
      <w:r w:rsidR="00D04870" w:rsidRPr="00920FA6">
        <w:rPr>
          <w:rFonts w:ascii="Calibri" w:eastAsia="Times New Roman" w:hAnsi="Calibri" w:cs="Times New Roman"/>
          <w:noProof/>
          <w:sz w:val="28"/>
          <w:lang w:val="ru-RU" w:eastAsia="ru-RU"/>
        </w:rPr>
        <w:t xml:space="preserve"> </w:t>
      </w:r>
    </w:p>
    <w:p w:rsidR="00D04870" w:rsidRPr="00920FA6" w:rsidRDefault="00D04870" w:rsidP="00D04870">
      <w:pPr>
        <w:tabs>
          <w:tab w:val="center" w:pos="2673"/>
        </w:tabs>
        <w:rPr>
          <w:rFonts w:ascii="Calibri" w:eastAsia="Times New Roman" w:hAnsi="Calibri" w:cs="Times New Roman"/>
          <w:sz w:val="28"/>
          <w:lang w:val="ru-RU"/>
        </w:rPr>
      </w:pPr>
      <w:r w:rsidRPr="00920FA6">
        <w:rPr>
          <w:rFonts w:ascii="Calibri" w:eastAsia="Times New Roman" w:hAnsi="Calibri" w:cs="Times New Roman"/>
          <w:sz w:val="28"/>
          <w:lang w:val="ru-RU"/>
        </w:rPr>
        <w:tab/>
      </w:r>
    </w:p>
    <w:p w:rsidR="00D04870" w:rsidRPr="00920FA6" w:rsidRDefault="00D04870" w:rsidP="00D04870">
      <w:pPr>
        <w:rPr>
          <w:rFonts w:ascii="Calibri" w:eastAsia="Times New Roman" w:hAnsi="Calibri" w:cs="Times New Roman"/>
          <w:sz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4870" w:rsidRPr="00920FA6" w:rsidRDefault="00D0487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41156" w:rsidRPr="00920FA6" w:rsidRDefault="00F41156" w:rsidP="00773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F41156" w:rsidRPr="00920FA6" w:rsidSect="008E2DF3">
          <w:type w:val="continuous"/>
          <w:pgSz w:w="16838" w:h="11906" w:orient="landscape"/>
          <w:pgMar w:top="993" w:right="709" w:bottom="567" w:left="1134" w:header="709" w:footer="709" w:gutter="0"/>
          <w:cols w:space="708"/>
          <w:docGrid w:linePitch="360"/>
        </w:sectPr>
      </w:pPr>
    </w:p>
    <w:p w:rsidR="00B326AE" w:rsidRPr="00920FA6" w:rsidRDefault="00544FC0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Перечень</w:t>
      </w:r>
      <w:r w:rsidR="00B326AE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основных лекарственных</w:t>
      </w:r>
      <w:r w:rsidR="00946BC8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326AE" w:rsidRPr="00920FA6">
        <w:rPr>
          <w:rFonts w:ascii="Times New Roman" w:hAnsi="Times New Roman" w:cs="Times New Roman"/>
          <w:b/>
          <w:sz w:val="28"/>
          <w:szCs w:val="28"/>
          <w:lang w:val="ru-RU"/>
        </w:rPr>
        <w:t>средств.</w:t>
      </w:r>
    </w:p>
    <w:p w:rsidR="00F5084E" w:rsidRPr="00920FA6" w:rsidRDefault="00F5084E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3900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920FA6">
        <w:rPr>
          <w:rFonts w:ascii="Times New Roman" w:hAnsi="Times New Roman"/>
          <w:b/>
          <w:iCs/>
          <w:sz w:val="28"/>
          <w:szCs w:val="28"/>
          <w:lang w:val="ru-RU"/>
        </w:rPr>
        <w:t>Глюкокортикоиды</w:t>
      </w:r>
      <w:proofErr w:type="spellEnd"/>
      <w:r w:rsidR="00BD6DEC" w:rsidRPr="00920FA6">
        <w:rPr>
          <w:rFonts w:ascii="Times New Roman" w:hAnsi="Times New Roman"/>
          <w:b/>
          <w:iCs/>
          <w:sz w:val="28"/>
          <w:szCs w:val="28"/>
          <w:lang w:val="ru-RU"/>
        </w:rPr>
        <w:t>:</w:t>
      </w:r>
    </w:p>
    <w:p w:rsidR="004B4E9C" w:rsidRPr="00920FA6" w:rsidRDefault="00BD6DEC" w:rsidP="00773E47">
      <w:pPr>
        <w:pStyle w:val="a3"/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метилпреднизолон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4мг, 16мг; 250 мг, 500мг, 1000</w:t>
      </w:r>
      <w:r w:rsidR="0001513F" w:rsidRPr="00920FA6">
        <w:rPr>
          <w:rFonts w:ascii="Times New Roman" w:hAnsi="Times New Roman"/>
          <w:sz w:val="28"/>
          <w:szCs w:val="28"/>
          <w:lang w:val="ru-RU"/>
        </w:rPr>
        <w:t xml:space="preserve"> мг</w:t>
      </w:r>
      <w:r w:rsidRPr="00920FA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4E9C" w:rsidRPr="00920FA6" w:rsidRDefault="00BD6DEC" w:rsidP="00773E47">
      <w:pPr>
        <w:pStyle w:val="a3"/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</w:rPr>
        <w:t>триамцинолон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 40мг</w:t>
      </w:r>
    </w:p>
    <w:p w:rsidR="00F5084E" w:rsidRPr="00920FA6" w:rsidRDefault="00BD6DEC" w:rsidP="00773E47">
      <w:pPr>
        <w:pStyle w:val="a3"/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</w:rPr>
        <w:t>преднизолон</w:t>
      </w:r>
      <w:proofErr w:type="spellEnd"/>
      <w:r w:rsidRPr="00920FA6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>, 30 мг</w:t>
      </w:r>
    </w:p>
    <w:p w:rsidR="004B4E9C" w:rsidRPr="00920FA6" w:rsidRDefault="004B4E9C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</w:p>
    <w:p w:rsidR="00F5084E" w:rsidRPr="00920FA6" w:rsidRDefault="00F5084E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b/>
          <w:iCs/>
          <w:sz w:val="28"/>
          <w:szCs w:val="28"/>
          <w:lang w:val="ru-RU"/>
        </w:rPr>
        <w:t>Иммуносупрессивные</w:t>
      </w:r>
      <w:proofErr w:type="spellEnd"/>
      <w:r w:rsidRPr="00920FA6">
        <w:rPr>
          <w:rFonts w:ascii="Times New Roman" w:hAnsi="Times New Roman"/>
          <w:b/>
          <w:iCs/>
          <w:sz w:val="28"/>
          <w:szCs w:val="28"/>
          <w:lang w:val="ru-RU"/>
        </w:rPr>
        <w:t xml:space="preserve"> лекарственные средства</w:t>
      </w:r>
      <w:r w:rsidR="004B4E9C" w:rsidRPr="00920FA6">
        <w:rPr>
          <w:rFonts w:ascii="Times New Roman" w:hAnsi="Times New Roman"/>
          <w:b/>
          <w:iCs/>
          <w:sz w:val="28"/>
          <w:szCs w:val="28"/>
          <w:lang w:val="ru-RU"/>
        </w:rPr>
        <w:t>:</w:t>
      </w:r>
      <w:r w:rsidRPr="00920FA6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</w:p>
    <w:p w:rsidR="004B4E9C" w:rsidRPr="00920FA6" w:rsidRDefault="00FE68F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циклоспорин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25 мг, 100 мг</w:t>
      </w:r>
    </w:p>
    <w:p w:rsidR="004B4E9C" w:rsidRPr="00920FA6" w:rsidRDefault="00FE68F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азатиоприн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50 мг</w:t>
      </w:r>
    </w:p>
    <w:p w:rsidR="004B4E9C" w:rsidRPr="00920FA6" w:rsidRDefault="00FE68F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циклофосфамид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/>
          <w:sz w:val="28"/>
          <w:szCs w:val="28"/>
        </w:rPr>
        <w:t xml:space="preserve">50 </w:t>
      </w:r>
      <w:proofErr w:type="spellStart"/>
      <w:r w:rsidRPr="00920FA6">
        <w:rPr>
          <w:rFonts w:ascii="Times New Roman" w:hAnsi="Times New Roman"/>
          <w:sz w:val="28"/>
          <w:szCs w:val="28"/>
        </w:rPr>
        <w:t>мг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>; 500 мг,</w:t>
      </w:r>
      <w:r w:rsidR="0001513F" w:rsidRPr="00920FA6">
        <w:rPr>
          <w:rFonts w:ascii="Times New Roman" w:hAnsi="Times New Roman"/>
          <w:sz w:val="28"/>
          <w:szCs w:val="28"/>
          <w:lang w:val="ru-RU"/>
        </w:rPr>
        <w:t>1000 мг</w:t>
      </w:r>
    </w:p>
    <w:p w:rsidR="00F5084E" w:rsidRPr="00920FA6" w:rsidRDefault="00FE68F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метотрексат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2,5 мг; 7,5 мг, 10 мг, 15 </w:t>
      </w:r>
      <w:r w:rsidR="0001513F" w:rsidRPr="00920FA6">
        <w:rPr>
          <w:rFonts w:ascii="Times New Roman" w:hAnsi="Times New Roman"/>
          <w:sz w:val="28"/>
          <w:szCs w:val="28"/>
          <w:lang w:val="ru-RU"/>
        </w:rPr>
        <w:t>мг, 20 мг</w:t>
      </w:r>
    </w:p>
    <w:p w:rsidR="004B4E9C" w:rsidRPr="00920FA6" w:rsidRDefault="004B4E9C" w:rsidP="00773E47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590E" w:rsidRPr="00920FA6" w:rsidRDefault="00591607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/>
          <w:b/>
          <w:sz w:val="28"/>
          <w:szCs w:val="28"/>
          <w:lang w:val="ru-RU"/>
        </w:rPr>
        <w:t>Генно</w:t>
      </w:r>
      <w:r w:rsidR="0087590E" w:rsidRPr="00920FA6">
        <w:rPr>
          <w:rFonts w:ascii="Times New Roman" w:hAnsi="Times New Roman"/>
          <w:b/>
          <w:sz w:val="28"/>
          <w:szCs w:val="28"/>
          <w:lang w:val="ru-RU"/>
        </w:rPr>
        <w:t>-инженерно-биологические препараты:</w:t>
      </w:r>
    </w:p>
    <w:p w:rsidR="004B4E9C" w:rsidRPr="00920FA6" w:rsidRDefault="00FE68F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р</w:t>
      </w:r>
      <w:r w:rsidR="0062275D" w:rsidRPr="00920FA6">
        <w:rPr>
          <w:rFonts w:ascii="Times New Roman" w:hAnsi="Times New Roman"/>
          <w:sz w:val="28"/>
          <w:szCs w:val="28"/>
          <w:lang w:val="ru-RU"/>
        </w:rPr>
        <w:t>итуксимаб</w:t>
      </w:r>
      <w:proofErr w:type="spellEnd"/>
      <w:r w:rsidR="004B4E9C" w:rsidRPr="00920F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275D" w:rsidRPr="00920FA6">
        <w:rPr>
          <w:rFonts w:ascii="Times New Roman" w:hAnsi="Times New Roman"/>
          <w:sz w:val="28"/>
          <w:szCs w:val="28"/>
          <w:lang w:val="ru-RU"/>
        </w:rPr>
        <w:t>5</w:t>
      </w:r>
      <w:r w:rsidRPr="00920FA6">
        <w:rPr>
          <w:rFonts w:ascii="Times New Roman" w:hAnsi="Times New Roman"/>
          <w:sz w:val="28"/>
          <w:szCs w:val="28"/>
          <w:lang w:val="ru-RU"/>
        </w:rPr>
        <w:t>00 мг</w:t>
      </w:r>
    </w:p>
    <w:p w:rsidR="00A230E9" w:rsidRPr="00920FA6" w:rsidRDefault="00A230E9" w:rsidP="00773E47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30E9" w:rsidRPr="00920FA6" w:rsidRDefault="00A230E9" w:rsidP="00773E47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/>
          <w:b/>
          <w:sz w:val="28"/>
          <w:szCs w:val="28"/>
          <w:lang w:val="ru-RU"/>
        </w:rPr>
        <w:t>Ингибиторы ФНО альфа:</w:t>
      </w:r>
    </w:p>
    <w:p w:rsidR="00A230E9" w:rsidRPr="00920FA6" w:rsidRDefault="00A230E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адалимумаб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40</w:t>
      </w:r>
      <w:r w:rsidR="00773E47" w:rsidRPr="00920FA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/>
          <w:sz w:val="28"/>
          <w:szCs w:val="28"/>
          <w:lang w:val="ru-RU"/>
        </w:rPr>
        <w:t>мг</w:t>
      </w:r>
    </w:p>
    <w:p w:rsidR="00A230E9" w:rsidRPr="00920FA6" w:rsidRDefault="00A230E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sz w:val="28"/>
          <w:szCs w:val="28"/>
          <w:lang w:val="ru-RU"/>
        </w:rPr>
        <w:t>этанерцепт</w:t>
      </w:r>
      <w:proofErr w:type="spellEnd"/>
      <w:r w:rsidRPr="00920FA6">
        <w:rPr>
          <w:rFonts w:ascii="Times New Roman" w:hAnsi="Times New Roman"/>
          <w:sz w:val="28"/>
          <w:szCs w:val="28"/>
          <w:lang w:val="ru-RU"/>
        </w:rPr>
        <w:t xml:space="preserve"> 25</w:t>
      </w:r>
      <w:r w:rsidR="00773E47" w:rsidRPr="00920FA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/>
          <w:sz w:val="28"/>
          <w:szCs w:val="28"/>
          <w:lang w:val="ru-RU"/>
        </w:rPr>
        <w:t>мг</w:t>
      </w:r>
    </w:p>
    <w:p w:rsidR="0062275D" w:rsidRPr="00920FA6" w:rsidRDefault="0062275D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62275D" w:rsidRPr="00920FA6" w:rsidRDefault="0062275D" w:rsidP="00773E47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Внутривенный иммуноглобулин</w:t>
      </w:r>
      <w:r w:rsidR="005B4838"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62275D" w:rsidRPr="00920FA6" w:rsidRDefault="00FE68F9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20FA6">
        <w:rPr>
          <w:rFonts w:ascii="Times New Roman" w:hAnsi="Times New Roman"/>
          <w:iCs/>
          <w:sz w:val="28"/>
          <w:szCs w:val="28"/>
          <w:lang w:val="ru-RU"/>
        </w:rPr>
        <w:t>иммуноглобулин человека нормальный</w:t>
      </w:r>
      <w:r w:rsidR="005B4838" w:rsidRPr="00920FA6">
        <w:rPr>
          <w:rFonts w:ascii="Times New Roman" w:hAnsi="Times New Roman"/>
          <w:iCs/>
          <w:sz w:val="28"/>
          <w:szCs w:val="28"/>
          <w:lang w:val="ru-RU"/>
        </w:rPr>
        <w:t xml:space="preserve"> 50мг,100мг</w:t>
      </w:r>
    </w:p>
    <w:p w:rsidR="0062275D" w:rsidRPr="00920FA6" w:rsidRDefault="0062275D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5B4838" w:rsidRPr="00920FA6" w:rsidRDefault="00227042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Вазодилататоры, а</w:t>
      </w:r>
      <w:r w:rsidR="005B4838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налоги </w:t>
      </w:r>
      <w:proofErr w:type="spellStart"/>
      <w:r w:rsidR="005B4838" w:rsidRPr="00920FA6">
        <w:rPr>
          <w:rFonts w:ascii="Times New Roman" w:hAnsi="Times New Roman" w:cs="Times New Roman"/>
          <w:b/>
          <w:sz w:val="28"/>
          <w:szCs w:val="28"/>
          <w:lang w:val="ru-RU"/>
        </w:rPr>
        <w:t>эпопростенола</w:t>
      </w:r>
      <w:proofErr w:type="spellEnd"/>
      <w:r w:rsidR="005B4838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proofErr w:type="spellStart"/>
      <w:r w:rsidR="005B4838" w:rsidRPr="00920FA6">
        <w:rPr>
          <w:rFonts w:ascii="Times New Roman" w:hAnsi="Times New Roman" w:cs="Times New Roman"/>
          <w:b/>
          <w:sz w:val="28"/>
          <w:szCs w:val="28"/>
          <w:lang w:val="ru-RU"/>
        </w:rPr>
        <w:t>илопрост</w:t>
      </w:r>
      <w:proofErr w:type="spellEnd"/>
      <w:r w:rsidR="005B4838" w:rsidRPr="00920FA6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5B4838" w:rsidRPr="00920FA6" w:rsidRDefault="0001513F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szCs w:val="28"/>
        </w:rPr>
      </w:pPr>
      <w:proofErr w:type="spellStart"/>
      <w:r w:rsidRPr="00920FA6">
        <w:rPr>
          <w:rFonts w:ascii="Times New Roman" w:hAnsi="Times New Roman"/>
          <w:iCs/>
          <w:sz w:val="28"/>
          <w:szCs w:val="28"/>
          <w:lang w:val="ru-RU"/>
        </w:rPr>
        <w:t>а</w:t>
      </w:r>
      <w:r w:rsidR="00691F78" w:rsidRPr="00920FA6">
        <w:rPr>
          <w:rFonts w:ascii="Times New Roman" w:hAnsi="Times New Roman"/>
          <w:iCs/>
          <w:sz w:val="28"/>
          <w:szCs w:val="28"/>
          <w:lang w:val="ru-RU"/>
        </w:rPr>
        <w:t>лпростадил</w:t>
      </w:r>
      <w:proofErr w:type="spellEnd"/>
      <w:r w:rsidR="00691F78" w:rsidRPr="00920FA6">
        <w:rPr>
          <w:rFonts w:ascii="Times New Roman" w:hAnsi="Times New Roman"/>
          <w:iCs/>
          <w:sz w:val="28"/>
          <w:szCs w:val="28"/>
          <w:lang w:val="ru-RU"/>
        </w:rPr>
        <w:t xml:space="preserve"> 20</w:t>
      </w:r>
      <w:r w:rsidR="00773E47" w:rsidRPr="00920FA6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/>
          <w:iCs/>
          <w:sz w:val="28"/>
          <w:szCs w:val="28"/>
          <w:lang w:val="ru-RU"/>
        </w:rPr>
        <w:t>мг</w:t>
      </w:r>
    </w:p>
    <w:p w:rsidR="005B4838" w:rsidRPr="00920FA6" w:rsidRDefault="005B4838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7373CF" w:rsidRPr="00920FA6" w:rsidRDefault="009675C9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920FA6">
        <w:rPr>
          <w:rFonts w:ascii="Times New Roman" w:hAnsi="Times New Roman"/>
          <w:b/>
          <w:iCs/>
          <w:sz w:val="28"/>
          <w:szCs w:val="28"/>
          <w:lang w:val="ru-RU"/>
        </w:rPr>
        <w:t>Нестероидные противовоспалительные средства</w:t>
      </w:r>
      <w:r w:rsidR="0087590E" w:rsidRPr="00920FA6">
        <w:rPr>
          <w:rFonts w:ascii="Times New Roman" w:hAnsi="Times New Roman"/>
          <w:b/>
          <w:iCs/>
          <w:sz w:val="28"/>
          <w:szCs w:val="28"/>
          <w:lang w:val="ru-RU"/>
        </w:rPr>
        <w:t>:</w:t>
      </w:r>
    </w:p>
    <w:p w:rsidR="0087590E" w:rsidRPr="00920FA6" w:rsidRDefault="00CD4A30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iCs/>
          <w:sz w:val="28"/>
          <w:szCs w:val="28"/>
          <w:lang w:val="ru-RU"/>
        </w:rPr>
        <w:t>д</w:t>
      </w:r>
      <w:r w:rsidR="0087590E" w:rsidRPr="00920FA6">
        <w:rPr>
          <w:rFonts w:ascii="Times New Roman" w:hAnsi="Times New Roman"/>
          <w:iCs/>
          <w:sz w:val="28"/>
          <w:szCs w:val="28"/>
          <w:lang w:val="ru-RU"/>
        </w:rPr>
        <w:t>иклофенак</w:t>
      </w:r>
      <w:proofErr w:type="spellEnd"/>
      <w:r w:rsidR="0087590E" w:rsidRPr="00920FA6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/>
          <w:iCs/>
          <w:sz w:val="28"/>
          <w:szCs w:val="28"/>
          <w:lang w:val="ru-RU"/>
        </w:rPr>
        <w:t xml:space="preserve">25 мг, </w:t>
      </w:r>
      <w:r w:rsidR="0087590E" w:rsidRPr="00920FA6">
        <w:rPr>
          <w:rFonts w:ascii="Times New Roman" w:hAnsi="Times New Roman"/>
          <w:iCs/>
          <w:sz w:val="28"/>
          <w:szCs w:val="28"/>
          <w:lang w:val="ru-RU"/>
        </w:rPr>
        <w:t xml:space="preserve">50 </w:t>
      </w:r>
      <w:r w:rsidRPr="00920FA6">
        <w:rPr>
          <w:rFonts w:ascii="Times New Roman" w:hAnsi="Times New Roman"/>
          <w:iCs/>
          <w:sz w:val="28"/>
          <w:szCs w:val="28"/>
          <w:lang w:val="ru-RU"/>
        </w:rPr>
        <w:t>мг</w:t>
      </w:r>
    </w:p>
    <w:p w:rsidR="006C170B" w:rsidRPr="00920FA6" w:rsidRDefault="00CD4A30" w:rsidP="00773E47">
      <w:pPr>
        <w:pStyle w:val="a3"/>
        <w:widowControl w:val="0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iCs/>
          <w:sz w:val="28"/>
          <w:szCs w:val="28"/>
          <w:lang w:val="ru-RU"/>
        </w:rPr>
        <w:t>напроксен</w:t>
      </w:r>
      <w:proofErr w:type="spellEnd"/>
      <w:r w:rsidRPr="00920FA6">
        <w:rPr>
          <w:rFonts w:ascii="Times New Roman" w:hAnsi="Times New Roman"/>
          <w:iCs/>
          <w:sz w:val="28"/>
          <w:szCs w:val="28"/>
          <w:lang w:val="ru-RU"/>
        </w:rPr>
        <w:t xml:space="preserve"> 275 мг</w:t>
      </w:r>
    </w:p>
    <w:p w:rsidR="005B4838" w:rsidRPr="00920FA6" w:rsidRDefault="005B4838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A4A39" w:rsidRPr="00920FA6" w:rsidRDefault="008A4A39" w:rsidP="00773E4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Блокаторы кальциевых каналов </w:t>
      </w:r>
    </w:p>
    <w:p w:rsidR="008A4A39" w:rsidRPr="00920FA6" w:rsidRDefault="00CD4A30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8A4A39" w:rsidRPr="00920FA6">
        <w:rPr>
          <w:rFonts w:ascii="Times New Roman" w:hAnsi="Times New Roman" w:cs="Times New Roman"/>
          <w:sz w:val="28"/>
          <w:szCs w:val="28"/>
          <w:lang w:val="ru-RU"/>
        </w:rPr>
        <w:t>ифедипин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10</w:t>
      </w:r>
      <w:r w:rsidR="00773E4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мг</w:t>
      </w:r>
    </w:p>
    <w:p w:rsidR="008A4A39" w:rsidRPr="00920FA6" w:rsidRDefault="008A4A39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дилтиазем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90</w:t>
      </w:r>
      <w:r w:rsidR="00773E47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мг,</w:t>
      </w:r>
      <w:r w:rsidR="00A230E9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180мг</w:t>
      </w:r>
    </w:p>
    <w:p w:rsidR="00A230E9" w:rsidRPr="00920FA6" w:rsidRDefault="00A230E9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8A4A39" w:rsidRPr="00920FA6" w:rsidRDefault="00A230E9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Детоксицирующие</w:t>
      </w:r>
      <w:proofErr w:type="spellEnd"/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средства, включая антидоты:</w:t>
      </w:r>
    </w:p>
    <w:p w:rsidR="00A230E9" w:rsidRPr="00920FA6" w:rsidRDefault="00A230E9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месна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400 мг</w:t>
      </w:r>
    </w:p>
    <w:p w:rsidR="008F5698" w:rsidRPr="00920FA6" w:rsidRDefault="008F5698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8F5698" w:rsidRPr="00920FA6" w:rsidRDefault="008F5698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дополнительных медикаментов:</w:t>
      </w:r>
    </w:p>
    <w:p w:rsidR="008F5698" w:rsidRPr="00920FA6" w:rsidRDefault="008F5698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F5698" w:rsidRPr="00920FA6" w:rsidRDefault="008F5698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Антисекреторные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препараты:</w:t>
      </w:r>
    </w:p>
    <w:p w:rsidR="008F5698" w:rsidRPr="00920FA6" w:rsidRDefault="008F5698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омепразол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20 мг, 40 мг</w:t>
      </w:r>
    </w:p>
    <w:p w:rsidR="008F5698" w:rsidRPr="00920FA6" w:rsidRDefault="008F5698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8F5698" w:rsidRPr="00920FA6" w:rsidRDefault="008F5698" w:rsidP="00773E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Регулятор </w:t>
      </w:r>
      <w:proofErr w:type="spellStart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кальциево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- фосфорного обмена:</w:t>
      </w:r>
    </w:p>
    <w:p w:rsidR="008F5698" w:rsidRPr="00920FA6" w:rsidRDefault="008F5698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альфакальцидол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0</w:t>
      </w:r>
      <w:r w:rsidR="00773E47" w:rsidRPr="00920FA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25мкг, 0.5мкг</w:t>
      </w:r>
    </w:p>
    <w:p w:rsidR="008F5698" w:rsidRPr="00920FA6" w:rsidRDefault="008F5698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27042" w:rsidRPr="00920FA6" w:rsidRDefault="00227042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Антиагреганты</w:t>
      </w:r>
      <w:proofErr w:type="spellEnd"/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27042" w:rsidRPr="00920FA6" w:rsidRDefault="00227042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ацетилсалициловая кислота 100 мг, 500 мг</w:t>
      </w:r>
    </w:p>
    <w:p w:rsidR="00227042" w:rsidRPr="00920FA6" w:rsidRDefault="00227042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3A9C" w:rsidRPr="00920FA6" w:rsidRDefault="00D03A9C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Антибактериальные препараты:</w:t>
      </w:r>
    </w:p>
    <w:p w:rsidR="00D03A9C" w:rsidRPr="00920FA6" w:rsidRDefault="00D03A9C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ко –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тримоксазол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120мг, 480 мг</w:t>
      </w:r>
    </w:p>
    <w:p w:rsidR="00D03A9C" w:rsidRPr="00920FA6" w:rsidRDefault="00D03A9C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D03A9C" w:rsidRPr="00920FA6" w:rsidRDefault="00D03A9C" w:rsidP="00773E4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Противогрибковые препараты:</w:t>
      </w:r>
    </w:p>
    <w:p w:rsidR="00D03A9C" w:rsidRPr="00920FA6" w:rsidRDefault="00D03A9C" w:rsidP="00773E4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миконазол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2.5мл</w:t>
      </w:r>
    </w:p>
    <w:p w:rsidR="00D03A9C" w:rsidRPr="00920FA6" w:rsidRDefault="00D03A9C" w:rsidP="008F5698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1406" w:rsidRPr="00920FA6" w:rsidRDefault="00C11406" w:rsidP="00D03A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Перечень основных лекарственных средств:</w:t>
      </w:r>
    </w:p>
    <w:p w:rsidR="009E3D01" w:rsidRPr="00920FA6" w:rsidRDefault="009E3D01" w:rsidP="00D03A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Таблица – 8.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3541"/>
        <w:gridCol w:w="2667"/>
        <w:gridCol w:w="1417"/>
      </w:tblGrid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Style w:val="ad"/>
                <w:rFonts w:ascii="Times New Roman" w:hAnsi="Times New Roman" w:cs="Times New Roman"/>
                <w:color w:val="auto"/>
              </w:rPr>
              <w:t>Название препарата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Style w:val="ad"/>
                <w:rFonts w:ascii="Times New Roman" w:hAnsi="Times New Roman" w:cs="Times New Roman"/>
                <w:color w:val="auto"/>
              </w:rPr>
              <w:t>Форма выпуска, дозирование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Длительность ку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рса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лечения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доказательности</w:t>
            </w:r>
            <w:proofErr w:type="spellEnd"/>
          </w:p>
        </w:tc>
      </w:tr>
      <w:tr w:rsidR="00920FA6" w:rsidRPr="00920FA6" w:rsidTr="00773E47">
        <w:trPr>
          <w:trHeight w:val="40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BA46A1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Глюкокортикостероиды</w:t>
            </w:r>
            <w:proofErr w:type="spellEnd"/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етилпредниз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лон</w:t>
            </w:r>
            <w:proofErr w:type="spellEnd"/>
          </w:p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в/в 250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773E4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500-1000 мг; 1 раз в сутки;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дня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  <w:proofErr w:type="spellEnd"/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предниз</w:t>
            </w:r>
            <w:proofErr w:type="spellEnd"/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лон</w:t>
            </w:r>
            <w:proofErr w:type="spellEnd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мг, 16 мг. Внутрь по 4мг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раз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сутки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jc w:val="center"/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0FA6" w:rsidRPr="00920FA6" w:rsidTr="00CD4A30">
        <w:trPr>
          <w:trHeight w:val="78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реднизолон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A30" w:rsidRPr="00920FA6" w:rsidRDefault="00D454D1" w:rsidP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мг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раза в сутки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D4A30" w:rsidRPr="00920FA6" w:rsidRDefault="00CD4A30" w:rsidP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</w:p>
          <w:p w:rsidR="00D454D1" w:rsidRPr="00920FA6" w:rsidRDefault="00CD4A30" w:rsidP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в/м 30-180 мг 1 раз в сутки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jc w:val="center"/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риамцинолон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в/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суставно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20-40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A23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1раз в 4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один сустав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jc w:val="center"/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920FA6" w:rsidRPr="00920FA6" w:rsidTr="00CD4A3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Иммуносупрессивные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лекарственные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иклоспорин</w:t>
            </w:r>
            <w:proofErr w:type="spellEnd"/>
            <w:proofErr w:type="gram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CD4A30" w:rsidP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нутрь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мг, 50-100 мг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1-2 раза в сутки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затиоприн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CD4A30" w:rsidP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нутрь 50-100мг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1-2 раз в сутки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CD4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иклофосфамид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7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/>
                <w:sz w:val="24"/>
                <w:szCs w:val="24"/>
                <w:lang w:val="ru-RU"/>
              </w:rPr>
              <w:t>500 мг,</w:t>
            </w:r>
            <w:r w:rsidR="00CD4A30" w:rsidRPr="0092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/>
                <w:sz w:val="24"/>
                <w:szCs w:val="24"/>
                <w:lang w:val="ru-RU"/>
              </w:rPr>
              <w:t>1000</w:t>
            </w:r>
            <w:r w:rsidR="00CD4A30" w:rsidRPr="0092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мг - </w:t>
            </w:r>
            <w:r w:rsidR="00CD4A30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схеме </w:t>
            </w: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/в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капельно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246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етотрексат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246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7,5 мг, 10 мг, 15 мг, 20 мг/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</w:t>
            </w:r>
            <w:proofErr w:type="spellEnd"/>
          </w:p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раз в неделю</w:t>
            </w:r>
          </w:p>
          <w:p w:rsidR="00246DF5" w:rsidRPr="00920FA6" w:rsidRDefault="00246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</w:p>
          <w:p w:rsidR="00246DF5" w:rsidRPr="00920FA6" w:rsidRDefault="00246DF5" w:rsidP="00246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2,5-7,5 мг/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 раз в неделю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920FA6" w:rsidRPr="00920FA6" w:rsidTr="00CD4A3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BA46A1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Анти</w:t>
            </w:r>
            <w:proofErr w:type="gramStart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клеточная терапия</w:t>
            </w:r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246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итуксимаб</w:t>
            </w:r>
            <w:proofErr w:type="spellEnd"/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246D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в/в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500 мг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773E47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схеме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длительно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920FA6" w:rsidRPr="00920FA6" w:rsidTr="001231C6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F5" w:rsidRPr="00920FA6" w:rsidRDefault="00246DF5" w:rsidP="00246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Ингибиторы ФНО альфа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далимумаб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/к 40мг- 0.8мл 24мг/м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2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1раз в 14 дней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длительно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танерцепт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/к 25мг 0.8мл/кг 1</w:t>
            </w:r>
            <w:r w:rsidR="00A230E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 в 7 дней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A2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длительно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920FA6" w:rsidRPr="00920FA6" w:rsidTr="00CD4A3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BA46A1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Внутривенный иммуноглобулин:</w:t>
            </w:r>
          </w:p>
        </w:tc>
      </w:tr>
      <w:tr w:rsidR="00920FA6" w:rsidRPr="00920FA6" w:rsidTr="00227042">
        <w:trPr>
          <w:trHeight w:val="8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ммуноглобулин человеческий нормальный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 w:rsidP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10% </w:t>
            </w:r>
            <w:proofErr w:type="gramStart"/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/в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50мг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100мл по схеме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 w:rsidP="00A23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урсы по 3 дня по требованию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920FA6" w:rsidRPr="00920FA6" w:rsidTr="001231C6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42" w:rsidRPr="00920FA6" w:rsidRDefault="00227042" w:rsidP="00BA46A1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Вазодилатирующие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препараты</w:t>
            </w:r>
          </w:p>
        </w:tc>
      </w:tr>
      <w:tr w:rsidR="00920FA6" w:rsidRPr="00920FA6" w:rsidTr="00227042">
        <w:trPr>
          <w:trHeight w:val="13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42" w:rsidRPr="00920FA6" w:rsidRDefault="00227042" w:rsidP="002270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алпростадил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42" w:rsidRPr="00920FA6" w:rsidRDefault="00227042" w:rsidP="00123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мг, в/в 1 раз в сутки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42" w:rsidRPr="00920FA6" w:rsidRDefault="00227042" w:rsidP="00123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5-10 дней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42" w:rsidRPr="00920FA6" w:rsidRDefault="00227042" w:rsidP="00123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</w:p>
        </w:tc>
      </w:tr>
      <w:tr w:rsidR="00920FA6" w:rsidRPr="00920FA6" w:rsidTr="00CD4A30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 w:rsidP="00BA46A1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Нестероидные противовоспалительные средства</w:t>
            </w:r>
            <w:r w:rsidRPr="00920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иклофенак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proofErr w:type="spellEnd"/>
            <w:r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 мг. 1-2 раза/в сутки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 w:rsidP="00A23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курсы по 10-15 дней,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требованию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</w:t>
            </w:r>
          </w:p>
        </w:tc>
      </w:tr>
      <w:tr w:rsidR="00920FA6" w:rsidRPr="00920FA6" w:rsidTr="00CD4A3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напроксен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275-550 мг 2 раза в сутки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 w:rsidP="00A23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10-15 дней, по требованию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42" w:rsidRPr="00920FA6" w:rsidRDefault="00227042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:rsidR="00D454D1" w:rsidRPr="00920FA6" w:rsidRDefault="00D454D1" w:rsidP="00A230E9">
      <w:pPr>
        <w:tabs>
          <w:tab w:val="left" w:pos="2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Блокаторы кальциевых каналов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1"/>
        <w:gridCol w:w="3655"/>
        <w:gridCol w:w="2693"/>
        <w:gridCol w:w="1417"/>
      </w:tblGrid>
      <w:tr w:rsidR="00920FA6" w:rsidRPr="00920FA6" w:rsidTr="00CD4A30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ифедепин</w:t>
            </w:r>
            <w:proofErr w:type="spell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Табл. 10 мг. По 2мг/кг в сутки.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 w:rsidP="00A23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урсы по 30 дней, по требованию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920FA6" w:rsidRPr="00920FA6" w:rsidTr="00CD4A30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илтиазем</w:t>
            </w:r>
            <w:proofErr w:type="spell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 мг, 180мг.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 w:rsidP="00A23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урсы по 30 дней, по требованию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920FA6" w:rsidRPr="00920FA6" w:rsidTr="00CD4A30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млодипин</w:t>
            </w:r>
            <w:proofErr w:type="spell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 w:rsidP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0,3 мг/кг в сутки, не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более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 в сутки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 w:rsidP="00A23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урсы по 30 дней, по требованию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:rsidR="00D454D1" w:rsidRPr="00920FA6" w:rsidRDefault="00D454D1" w:rsidP="00A230E9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/>
          <w:b/>
          <w:bCs/>
          <w:sz w:val="28"/>
          <w:szCs w:val="28"/>
          <w:lang w:val="ru-RU"/>
        </w:rPr>
        <w:t>Детоксицирующие</w:t>
      </w:r>
      <w:proofErr w:type="spellEnd"/>
      <w:r w:rsidRPr="00920FA6">
        <w:rPr>
          <w:rFonts w:ascii="Times New Roman" w:hAnsi="Times New Roman"/>
          <w:b/>
          <w:bCs/>
          <w:sz w:val="28"/>
          <w:szCs w:val="28"/>
          <w:lang w:val="ru-RU"/>
        </w:rPr>
        <w:t xml:space="preserve"> средства, включая антидоты: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1"/>
        <w:gridCol w:w="3655"/>
        <w:gridCol w:w="2693"/>
        <w:gridCol w:w="1417"/>
      </w:tblGrid>
      <w:tr w:rsidR="00920FA6" w:rsidRPr="00920FA6" w:rsidTr="00CD4A30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A2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есна</w:t>
            </w:r>
            <w:proofErr w:type="spell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400</w:t>
            </w:r>
            <w:r w:rsidR="00A230E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мг/м</w:t>
            </w:r>
            <w:proofErr w:type="gramStart"/>
            <w:r w:rsidRPr="00920FA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  <w:r w:rsidR="00A230E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схеме в/в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A230E9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месяцев, совместно с </w:t>
            </w: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циклофосфамидом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CD4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</w:tbl>
    <w:p w:rsidR="00D454D1" w:rsidRPr="00920FA6" w:rsidRDefault="00D454D1" w:rsidP="00D454D1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54D1" w:rsidRPr="00920FA6" w:rsidRDefault="00D454D1" w:rsidP="00A230E9">
      <w:pPr>
        <w:widowControl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/>
          <w:b/>
          <w:bCs/>
          <w:sz w:val="28"/>
          <w:szCs w:val="28"/>
          <w:lang w:val="ru-RU"/>
        </w:rPr>
        <w:t>Перечень дополнительных медикаментов:</w:t>
      </w:r>
    </w:p>
    <w:p w:rsidR="00A230E9" w:rsidRPr="00920FA6" w:rsidRDefault="009E3D01" w:rsidP="009E3D01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/>
          <w:bCs/>
          <w:sz w:val="28"/>
          <w:szCs w:val="28"/>
          <w:lang w:val="ru-RU"/>
        </w:rPr>
        <w:t>Таблица – 9.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2"/>
        <w:gridCol w:w="29"/>
        <w:gridCol w:w="3655"/>
        <w:gridCol w:w="2693"/>
        <w:gridCol w:w="1417"/>
      </w:tblGrid>
      <w:tr w:rsidR="00920FA6" w:rsidRPr="00920FA6" w:rsidTr="00CD4A30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8F5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Антисекреторные</w:t>
            </w:r>
            <w:proofErr w:type="spellEnd"/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8F5698"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препараты</w:t>
            </w: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</w:tc>
      </w:tr>
      <w:tr w:rsidR="00920FA6" w:rsidRPr="00920FA6" w:rsidTr="008F5698">
        <w:trPr>
          <w:trHeight w:val="81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8F5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мепразол</w:t>
            </w:r>
            <w:proofErr w:type="spell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 по20-40 мг, 1-2 раза в сутки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8F5698" w:rsidP="008F5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лительно, на фоне приема НПВС и ГКС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8F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920FA6" w:rsidRPr="00920FA6" w:rsidTr="008F5698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8F5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Регулятор</w:t>
            </w:r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кальциево</w:t>
            </w:r>
            <w:proofErr w:type="spellEnd"/>
            <w:r w:rsidR="008F5698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 фосфорного обмена:</w:t>
            </w:r>
          </w:p>
        </w:tc>
      </w:tr>
      <w:tr w:rsidR="00920FA6" w:rsidRPr="00920FA6" w:rsidTr="00227042">
        <w:trPr>
          <w:trHeight w:val="495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8F5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льфакальцидол</w:t>
            </w:r>
            <w:proofErr w:type="spell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 по 0.25- 0.5мкг 1 раз в сутки.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227042" w:rsidP="00227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лительно, на фоне приема ГКС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8F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920FA6" w:rsidRPr="00920FA6" w:rsidTr="00227042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227042" w:rsidP="00227042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7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Антиагреганты</w:t>
            </w:r>
            <w:proofErr w:type="spellEnd"/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</w:tr>
      <w:tr w:rsidR="00920FA6" w:rsidRPr="00920FA6" w:rsidTr="00227042">
        <w:trPr>
          <w:trHeight w:val="513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227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цетилсалициловая кислота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внутрь по 60- 80мг 1 раз в сутки.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227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дней, затем по требованию.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227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920FA6" w:rsidRPr="00920FA6" w:rsidTr="00227042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D454D1" w:rsidP="00D03A9C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7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Антибактериальны</w:t>
            </w:r>
            <w:r w:rsidR="00D03A9C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препарат</w:t>
            </w:r>
            <w:r w:rsidR="00D03A9C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ы:</w:t>
            </w:r>
          </w:p>
        </w:tc>
      </w:tr>
      <w:tr w:rsidR="00920FA6" w:rsidRPr="00920FA6" w:rsidTr="00D03A9C"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03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>тримоксазол</w:t>
            </w:r>
            <w:proofErr w:type="spellEnd"/>
            <w:r w:rsidR="00D454D1" w:rsidRPr="0092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227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нутрь 120мг, 480 мг</w:t>
            </w:r>
          </w:p>
          <w:p w:rsidR="00D454D1" w:rsidRPr="00920FA6" w:rsidRDefault="00227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чере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 день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D03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920FA6" w:rsidRPr="00920FA6" w:rsidTr="00D03A9C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D03A9C" w:rsidP="00D03A9C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7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Противогрибковые</w:t>
            </w:r>
            <w:r w:rsidR="00D454D1"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препарат</w:t>
            </w:r>
            <w:r w:rsidRPr="00920FA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ы:</w:t>
            </w:r>
          </w:p>
        </w:tc>
      </w:tr>
      <w:tr w:rsidR="00920FA6" w:rsidRPr="00920FA6" w:rsidTr="00D03A9C">
        <w:trPr>
          <w:trHeight w:val="471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03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D454D1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иконазол</w:t>
            </w:r>
            <w:proofErr w:type="spellEnd"/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2.5мл </w:t>
            </w:r>
            <w:r w:rsidR="00D03A9C"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раза</w:t>
            </w:r>
          </w:p>
          <w:p w:rsidR="00D454D1" w:rsidRPr="00920FA6" w:rsidRDefault="00D45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D1" w:rsidRPr="00920FA6" w:rsidRDefault="00D03A9C" w:rsidP="00D03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день обработки полости 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1" w:rsidRPr="00920FA6" w:rsidRDefault="00D454D1" w:rsidP="00D03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</w:tbl>
    <w:p w:rsidR="00BB46BF" w:rsidRPr="00920FA6" w:rsidRDefault="00BB46BF" w:rsidP="00C251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E2CC2" w:rsidRPr="00920FA6" w:rsidRDefault="00544FC0" w:rsidP="00316A38">
      <w:pPr>
        <w:pStyle w:val="a3"/>
        <w:widowControl w:val="0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Показания для консультации специалистов: 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стоматолога – при поражении слизистых ротовой полости;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дерматолога – при поражении кожи;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офтальмолога – при поражении глаз;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невропатолога – при выявлении неврологических симптомов;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гастроэнтеролога – при поражении желудочно-кишечного тракта;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пульмонолога – при наличии признаков поражении легких;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кардиолога – при наличии признаков поражении сердца и признаков   легочной гипертензии;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нефролога – при наличии</w:t>
      </w:r>
      <w:r w:rsidR="00AF0C4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признаков поражении почек; 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гематолога – при наличии гематологических нарушени</w:t>
      </w:r>
      <w:r w:rsidR="00AF0C4E" w:rsidRPr="00920FA6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фтизиатра – для исключения туберкулезного процесса;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онколога –</w:t>
      </w:r>
      <w:r w:rsidR="00AF0C4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при подозрении онкологических заболевани</w:t>
      </w:r>
      <w:r w:rsidR="00AF0C4E" w:rsidRPr="00920FA6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F0C4E" w:rsidRPr="00920FA6" w:rsidRDefault="00AF0C4E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хирурга – </w:t>
      </w:r>
      <w:r w:rsidR="003B6A31" w:rsidRPr="00920FA6">
        <w:rPr>
          <w:rFonts w:ascii="Times New Roman" w:hAnsi="Times New Roman" w:cs="Times New Roman"/>
          <w:sz w:val="28"/>
          <w:szCs w:val="28"/>
          <w:lang w:val="ru-RU"/>
        </w:rPr>
        <w:t>для исключения острой хирургической патологии;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lastRenderedPageBreak/>
        <w:t>к</w:t>
      </w:r>
      <w:r w:rsidR="00AF0C4E" w:rsidRPr="00920FA6">
        <w:rPr>
          <w:rFonts w:ascii="Times New Roman" w:hAnsi="Times New Roman" w:cs="Times New Roman"/>
          <w:sz w:val="28"/>
          <w:szCs w:val="28"/>
          <w:lang w:val="ru-RU"/>
        </w:rPr>
        <w:t>онсультация сосудистого хирурга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AF0C4E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для исключени</w:t>
      </w:r>
      <w:r w:rsidR="00AF0C4E" w:rsidRPr="00920FA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сосудистой патологии, острой хирургической патологии;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нейрохирурга –</w:t>
      </w:r>
      <w:r w:rsidR="003B6A31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при подозрении объёмного процесса головного мозга;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консультация эндокринолога – для определени</w:t>
      </w:r>
      <w:r w:rsidR="003B6A31" w:rsidRPr="00920FA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показани</w:t>
      </w:r>
      <w:r w:rsidR="003B6A31" w:rsidRPr="00920FA6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симпатэ</w:t>
      </w:r>
      <w:r w:rsidR="003B6A31" w:rsidRPr="00920FA6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томии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B4838" w:rsidRPr="00920FA6" w:rsidRDefault="00316A38" w:rsidP="00316A38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физиотерапевта, </w:t>
      </w:r>
      <w:proofErr w:type="spellStart"/>
      <w:r w:rsidRPr="00920FA6">
        <w:rPr>
          <w:rFonts w:ascii="Times New Roman" w:hAnsi="Times New Roman" w:cs="Times New Roman"/>
          <w:sz w:val="28"/>
          <w:szCs w:val="28"/>
          <w:lang w:val="ru-RU"/>
        </w:rPr>
        <w:t>эрготерапевта</w:t>
      </w:r>
      <w:proofErr w:type="spellEnd"/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– для оказания реабилитации.</w:t>
      </w:r>
    </w:p>
    <w:p w:rsidR="00544FC0" w:rsidRPr="00920FA6" w:rsidRDefault="00544FC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65963" w:rsidRPr="00920FA6" w:rsidRDefault="00BE715F" w:rsidP="00404E8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8) Показания</w:t>
      </w:r>
      <w:r w:rsidR="00544F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для перевода в отделение интенсивной терапии и реанимации:</w:t>
      </w:r>
    </w:p>
    <w:p w:rsidR="00865963" w:rsidRPr="00920FA6" w:rsidRDefault="005B4838" w:rsidP="003A433B">
      <w:pPr>
        <w:pStyle w:val="a3"/>
        <w:widowControl w:val="0"/>
        <w:numPr>
          <w:ilvl w:val="0"/>
          <w:numId w:val="1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Тяжелые поражения легких с ДН 2-3ст</w:t>
      </w:r>
      <w:r w:rsidR="000A2DC6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0A2DC6" w:rsidRPr="00920FA6" w:rsidRDefault="000A2DC6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404E8D" w:rsidRPr="00920FA6" w:rsidRDefault="00544FC0" w:rsidP="003A433B">
      <w:pPr>
        <w:pStyle w:val="a3"/>
        <w:widowControl w:val="0"/>
        <w:numPr>
          <w:ilvl w:val="0"/>
          <w:numId w:val="22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</w:t>
      </w:r>
      <w:r w:rsidR="000A2DC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дикаторы эффективности лечения:</w:t>
      </w:r>
    </w:p>
    <w:p w:rsidR="00684805" w:rsidRPr="00920FA6" w:rsidRDefault="000A2DC6" w:rsidP="003A433B">
      <w:pPr>
        <w:pStyle w:val="a3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684805" w:rsidRPr="00920FA6">
        <w:rPr>
          <w:rFonts w:ascii="Times New Roman" w:hAnsi="Times New Roman" w:cs="Times New Roman"/>
          <w:sz w:val="28"/>
          <w:szCs w:val="28"/>
          <w:lang w:val="ru-RU"/>
        </w:rPr>
        <w:t>остижение</w:t>
      </w:r>
      <w:r w:rsidR="00E00F0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минимальной степени активности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00F0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00F0B" w:rsidRPr="00920FA6" w:rsidRDefault="000A2DC6" w:rsidP="003A433B">
      <w:pPr>
        <w:pStyle w:val="a3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E00F0B" w:rsidRPr="00920FA6">
        <w:rPr>
          <w:rFonts w:ascii="Times New Roman" w:hAnsi="Times New Roman" w:cs="Times New Roman"/>
          <w:sz w:val="28"/>
          <w:szCs w:val="28"/>
          <w:lang w:val="ru-RU"/>
        </w:rPr>
        <w:t>упирование симптомов осложнений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00F0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00F0B" w:rsidRPr="00920FA6" w:rsidRDefault="00E00F0B" w:rsidP="006669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4805" w:rsidRPr="00920FA6" w:rsidRDefault="00CE2CC2" w:rsidP="003A433B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sz w:val="28"/>
          <w:szCs w:val="28"/>
          <w:lang w:val="ru-RU"/>
        </w:rPr>
        <w:t>Дальнейшее ведение</w:t>
      </w:r>
      <w:r w:rsidR="00E00F0B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: на амбулаторном уровне на </w:t>
      </w:r>
      <w:r w:rsidR="00BE715F" w:rsidRPr="00920FA6">
        <w:rPr>
          <w:rFonts w:ascii="Times New Roman" w:hAnsi="Times New Roman" w:cs="Times New Roman"/>
          <w:sz w:val="28"/>
          <w:szCs w:val="28"/>
          <w:lang w:val="ru-RU"/>
        </w:rPr>
        <w:t>основании карты</w:t>
      </w:r>
      <w:r w:rsidR="00A81E86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 мониторинга </w:t>
      </w:r>
      <w:r w:rsidR="00BE715F" w:rsidRPr="00920FA6">
        <w:rPr>
          <w:rFonts w:ascii="Times New Roman" w:hAnsi="Times New Roman" w:cs="Times New Roman"/>
          <w:sz w:val="28"/>
          <w:szCs w:val="28"/>
          <w:lang w:val="ru-RU"/>
        </w:rPr>
        <w:t>состояния (</w:t>
      </w:r>
      <w:r w:rsidR="00A81E86"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см. </w:t>
      </w:r>
      <w:r w:rsidR="00025F24" w:rsidRPr="00920FA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81E86" w:rsidRPr="00920FA6">
        <w:rPr>
          <w:rFonts w:ascii="Times New Roman" w:hAnsi="Times New Roman" w:cs="Times New Roman"/>
          <w:sz w:val="28"/>
          <w:szCs w:val="28"/>
          <w:lang w:val="ru-RU"/>
        </w:rPr>
        <w:t>.7)</w:t>
      </w:r>
      <w:r w:rsidR="00A81E86" w:rsidRPr="00920F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544FC0" w:rsidRPr="00920FA6" w:rsidRDefault="00544FC0" w:rsidP="006669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44FC0" w:rsidRPr="00920FA6" w:rsidRDefault="00A567BB" w:rsidP="000A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="00A470E3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D454D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МЕДИЦИНСКАЯ</w:t>
      </w:r>
      <w:r w:rsidR="00544F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РЕАБИЛИТАЦИЯ</w:t>
      </w:r>
      <w:r w:rsidR="000A2DC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D454D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A2DC6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нет.</w:t>
      </w:r>
      <w:r w:rsidR="00E92ACE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544FC0" w:rsidRPr="00920FA6" w:rsidRDefault="00544FC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4FC0" w:rsidRPr="00920FA6" w:rsidRDefault="00D826D8" w:rsidP="000A2DC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 w:rsidR="00544F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. ПАЛЛИАТИВНАЯ ПОМОЩЬ</w:t>
      </w:r>
      <w:r w:rsidR="000A2DC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D454D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A2DC6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нет.</w:t>
      </w:r>
      <w:r w:rsidR="00D454D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0A2DC6" w:rsidRPr="00920FA6" w:rsidRDefault="000A2DC6" w:rsidP="000A2DC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17F6" w:rsidRPr="00920FA6" w:rsidRDefault="00D826D8" w:rsidP="000A2DC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15. </w:t>
      </w:r>
      <w:r w:rsidR="00544FC0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Сокраще</w:t>
      </w:r>
      <w:r w:rsidR="000A2DC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ния, используемые в протоколе: </w:t>
      </w:r>
    </w:p>
    <w:p w:rsidR="00C0181E" w:rsidRPr="00920FA6" w:rsidRDefault="00C0181E" w:rsidP="000A2DC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426"/>
        <w:gridCol w:w="8187"/>
      </w:tblGrid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pStyle w:val="2"/>
              <w:spacing w:before="0" w:beforeAutospacing="0" w:after="0" w:afterAutospacing="0"/>
              <w:rPr>
                <w:rStyle w:val="af4"/>
                <w:sz w:val="28"/>
                <w:szCs w:val="28"/>
              </w:rPr>
            </w:pPr>
            <w:proofErr w:type="spellStart"/>
            <w:r w:rsidRPr="00920FA6">
              <w:rPr>
                <w:rStyle w:val="af4"/>
                <w:sz w:val="28"/>
                <w:szCs w:val="28"/>
              </w:rPr>
              <w:t>Anti-dsDNA</w:t>
            </w:r>
            <w:proofErr w:type="spellEnd"/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pStyle w:val="2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920FA6">
              <w:rPr>
                <w:rStyle w:val="af4"/>
                <w:sz w:val="28"/>
                <w:szCs w:val="28"/>
              </w:rPr>
              <w:t xml:space="preserve">антитела к </w:t>
            </w:r>
            <w:proofErr w:type="spellStart"/>
            <w:r w:rsidRPr="00920FA6">
              <w:rPr>
                <w:rStyle w:val="af4"/>
                <w:sz w:val="28"/>
                <w:szCs w:val="28"/>
              </w:rPr>
              <w:t>двухцепочечной</w:t>
            </w:r>
            <w:proofErr w:type="spellEnd"/>
            <w:r w:rsidRPr="00920FA6">
              <w:rPr>
                <w:rStyle w:val="af4"/>
                <w:sz w:val="28"/>
                <w:szCs w:val="28"/>
              </w:rPr>
              <w:t xml:space="preserve"> ДНК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Anti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</w:t>
            </w: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RNP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920F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нтитела к U1 </w:t>
            </w:r>
            <w:proofErr w:type="spellStart"/>
            <w:r w:rsidRPr="00920F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рибонуклеопротеину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HLA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человеческий лейкоцитарный антиген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pStyle w:val="2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920FA6">
              <w:rPr>
                <w:b w:val="0"/>
                <w:sz w:val="28"/>
                <w:szCs w:val="28"/>
              </w:rPr>
              <w:t>Аnti-Scl-70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pStyle w:val="2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920FA6">
              <w:rPr>
                <w:b w:val="0"/>
                <w:sz w:val="28"/>
                <w:szCs w:val="28"/>
              </w:rPr>
              <w:t xml:space="preserve">антитела к </w:t>
            </w:r>
            <w:proofErr w:type="spellStart"/>
            <w:r w:rsidRPr="00920FA6">
              <w:rPr>
                <w:b w:val="0"/>
                <w:sz w:val="28"/>
                <w:szCs w:val="28"/>
              </w:rPr>
              <w:t>топоизомеразе</w:t>
            </w:r>
            <w:proofErr w:type="spellEnd"/>
            <w:r w:rsidRPr="00920FA6">
              <w:rPr>
                <w:b w:val="0"/>
                <w:sz w:val="28"/>
                <w:szCs w:val="28"/>
              </w:rPr>
              <w:t xml:space="preserve">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АЛТ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аланинаминотрансфераза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АНА (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ANA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антинуклеарные антитела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АНФ</w:t>
            </w:r>
          </w:p>
        </w:tc>
        <w:tc>
          <w:tcPr>
            <w:tcW w:w="426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антинуклеарный фактор</w:t>
            </w:r>
          </w:p>
        </w:tc>
      </w:tr>
      <w:tr w:rsidR="00920FA6" w:rsidRPr="00BF718E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АНЦА (</w:t>
            </w:r>
            <w:r w:rsidRPr="00920FA6">
              <w:rPr>
                <w:rFonts w:ascii="Times New Roman" w:hAnsi="Times New Roman" w:cs="Times New Roman"/>
                <w:sz w:val="28"/>
                <w:szCs w:val="28"/>
              </w:rPr>
              <w:t>ANCA</w:t>
            </w: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аутоантитела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компонентам цитоплазмы нейтрофилов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АТ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антитела</w:t>
            </w:r>
          </w:p>
        </w:tc>
      </w:tr>
      <w:tr w:rsidR="00920FA6" w:rsidRPr="00BF718E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АЦЦП (АССР)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антитела к циклическому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цитруллиновому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пептиду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АЧТВ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активированное частичное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тромбопластичное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время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ВПГ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вирус простого герпеса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ДМ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дерматомиозит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дыхательная недостаточность</w:t>
            </w:r>
          </w:p>
        </w:tc>
      </w:tr>
      <w:tr w:rsidR="00920FA6" w:rsidRPr="00BF718E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ЕНА (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</w:rPr>
              <w:t>ENA</w:t>
            </w: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антитела к экстрагируемому ядерному антигену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ЖКТ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желудочно- кишечный</w:t>
            </w:r>
            <w:proofErr w:type="gram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тракт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ИФА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имунноферментный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анализ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КТ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компьютерная томография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КФК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креатининфосфокиназа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ЛДГ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лактатдегидрогеназа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ММФ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мофетила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микофенолат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междунородное</w:t>
            </w:r>
            <w:proofErr w:type="spellEnd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нормализованное отношение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МРТ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магнитно-резонансная томография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НПВП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нестероидные противовоспалительные препараты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НРИФ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непрямая реакция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иммунофлюоресценции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ОАК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общий анализ крови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ОАМ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общий анализ мочи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ОГК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органы грудной клетки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РФ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ревматоидный фактор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СЗСТ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системные заболевания соединительной ткани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СКВ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системная красная волчанка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СМП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скорая медицинская </w:t>
            </w: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помошь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сердечная недостаточность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СОЭ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скорость оседания эритроцитов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СРБ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- реактивный белок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СС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системная склеродермия.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ССД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системная склеродермия.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УЗДГ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ультразвуковая допплерография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УЗИ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ультразвуковое исследование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ФГДС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фиброгастродуоденоскопия</w:t>
            </w:r>
            <w:proofErr w:type="spellEnd"/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ЭКГ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электрокардиограмма 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ЭХОКГ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эхокардиография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ЮДМ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ювенильный дерматомиозит</w:t>
            </w:r>
          </w:p>
        </w:tc>
      </w:tr>
      <w:tr w:rsidR="00920FA6" w:rsidRPr="00920FA6" w:rsidTr="0067417C">
        <w:tc>
          <w:tcPr>
            <w:tcW w:w="1701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ЮИА</w:t>
            </w:r>
          </w:p>
        </w:tc>
        <w:tc>
          <w:tcPr>
            <w:tcW w:w="426" w:type="dxa"/>
          </w:tcPr>
          <w:p w:rsidR="00C61797" w:rsidRPr="00920FA6" w:rsidRDefault="00C61797" w:rsidP="00C617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187" w:type="dxa"/>
          </w:tcPr>
          <w:p w:rsidR="00C61797" w:rsidRPr="00920FA6" w:rsidRDefault="00C61797" w:rsidP="008F336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20F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ювенильный идиопатический артрит</w:t>
            </w:r>
          </w:p>
        </w:tc>
      </w:tr>
    </w:tbl>
    <w:p w:rsidR="00414940" w:rsidRPr="00920FA6" w:rsidRDefault="00414940" w:rsidP="00D61DC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3165" w:rsidRPr="00920FA6" w:rsidRDefault="00544FC0" w:rsidP="003B6A31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разработчиков протокола с указанием квалификационных данных:</w:t>
      </w:r>
    </w:p>
    <w:p w:rsidR="00A567BB" w:rsidRPr="00920FA6" w:rsidRDefault="00C61797" w:rsidP="003A433B">
      <w:pPr>
        <w:pStyle w:val="a3"/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2" w:name="_GoBack"/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Асылбекова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Майкеш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Куантаевна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</w:t>
      </w:r>
      <w:r w:rsidR="00EB1680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АО «Национальный научный центр материнства и детства», заведующая отделением ревматологии, главный внештатный детский ревматолог МЗСР РК;</w:t>
      </w:r>
    </w:p>
    <w:p w:rsidR="00EB1680" w:rsidRPr="00920FA6" w:rsidRDefault="00EB1680" w:rsidP="003A433B">
      <w:pPr>
        <w:pStyle w:val="a3"/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Ишуова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Пахитканым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Кабдукаевна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доктор медицинских наук РГКП «Научный центр педиатрии и детской хирургии» МЗСР РК, главный научный сотрудник.</w:t>
      </w:r>
    </w:p>
    <w:p w:rsidR="00EB1680" w:rsidRPr="00920FA6" w:rsidRDefault="00EB1680" w:rsidP="003A433B">
      <w:pPr>
        <w:pStyle w:val="a3"/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Мукушева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Зауре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Серикпаевна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АО «Национальный научный центр материнства и детства», врач ревматолог.</w:t>
      </w:r>
    </w:p>
    <w:p w:rsidR="00EB1680" w:rsidRPr="00920FA6" w:rsidRDefault="00EB1680" w:rsidP="003A433B">
      <w:pPr>
        <w:pStyle w:val="a3"/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Майтбасова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Райхан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Садыкбековна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доктор медицинских наук</w:t>
      </w:r>
      <w:r w:rsidR="009A3ED7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РГКП «Научный центр педиатрии и детской хирургии» МЗСР РК, заведующая отделением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кардиоревматологии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B1680" w:rsidRPr="00920FA6" w:rsidRDefault="005E0966" w:rsidP="003A433B">
      <w:pPr>
        <w:pStyle w:val="a3"/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Ержанова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Гульмира </w:t>
      </w: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Еркешпаевна</w:t>
      </w:r>
      <w:proofErr w:type="spell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</w:t>
      </w:r>
      <w:r w:rsidR="00EB1680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РГКП «Научный центр педиатрии и детской хирургии» МЗСР РК, врач </w:t>
      </w:r>
      <w:proofErr w:type="spellStart"/>
      <w:r w:rsidR="00EB1680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кардиоревматологии</w:t>
      </w:r>
      <w:proofErr w:type="spellEnd"/>
      <w:r w:rsidR="00EB1680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B1680" w:rsidRPr="00920FA6" w:rsidRDefault="00EB1680" w:rsidP="003A433B">
      <w:pPr>
        <w:pStyle w:val="a3"/>
        <w:widowControl w:val="0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юсембаева</w:t>
      </w:r>
      <w:proofErr w:type="spellEnd"/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Назигуль</w:t>
      </w:r>
      <w:proofErr w:type="spellEnd"/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Куандыковна</w:t>
      </w:r>
      <w:proofErr w:type="spellEnd"/>
      <w:r w:rsidR="005E0966"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кандидат медицинских наук АО «Медицинский университет Астана», </w:t>
      </w:r>
      <w:proofErr w:type="gram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заведующая кафедры</w:t>
      </w:r>
      <w:proofErr w:type="gram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клинической фармакологии и интернатуры.</w:t>
      </w:r>
    </w:p>
    <w:bookmarkEnd w:id="2"/>
    <w:p w:rsidR="00544FC0" w:rsidRPr="00920FA6" w:rsidRDefault="00544FC0" w:rsidP="009A3ED7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Указание на отсутствие конфликта интересов: </w:t>
      </w:r>
      <w:r w:rsidR="002E6C7A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E6C7A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нет</w:t>
      </w:r>
      <w:r w:rsidR="000A2DC6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2E6C7A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826D8" w:rsidRPr="00920FA6" w:rsidRDefault="00D826D8" w:rsidP="00D826D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245E5" w:rsidRPr="00920FA6" w:rsidRDefault="00544FC0" w:rsidP="009A3ED7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рецензентов:</w:t>
      </w:r>
      <w:r w:rsidR="00993821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9A3ED7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Абдрахманова</w:t>
      </w:r>
      <w:proofErr w:type="spellEnd"/>
      <w:r w:rsidR="009A3ED7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9A3ED7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Сагира</w:t>
      </w:r>
      <w:proofErr w:type="spellEnd"/>
      <w:r w:rsidR="009A3ED7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9A3ED7" w:rsidRPr="00920FA6">
        <w:rPr>
          <w:rFonts w:ascii="Times New Roman" w:hAnsi="Times New Roman" w:cs="Times New Roman"/>
          <w:bCs/>
          <w:sz w:val="28"/>
          <w:szCs w:val="28"/>
          <w:lang w:val="ru-RU"/>
        </w:rPr>
        <w:t>Токсанбаевна</w:t>
      </w:r>
      <w:proofErr w:type="spellEnd"/>
      <w:r w:rsidR="009A3ED7" w:rsidRPr="00920FA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доктор медицинских наук, заведующая кафедрой детских болезней №2 АО «Медицинский университет Астана».</w:t>
      </w:r>
    </w:p>
    <w:p w:rsidR="00222F02" w:rsidRPr="00920FA6" w:rsidRDefault="00222F02" w:rsidP="00222F02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0F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протокола:</w:t>
      </w:r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пересмотр протокола через 3 года после его опубликования и </w:t>
      </w:r>
      <w:proofErr w:type="gramStart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даты</w:t>
      </w:r>
      <w:proofErr w:type="gramEnd"/>
      <w:r w:rsidRPr="00920F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его вступления в действие или при наличии новых методов с уровнем доказательности.</w:t>
      </w:r>
    </w:p>
    <w:p w:rsidR="009A3ED7" w:rsidRPr="00920FA6" w:rsidRDefault="009A3ED7" w:rsidP="009A3ED7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D7D11" w:rsidRPr="00920FA6" w:rsidRDefault="001D7D11" w:rsidP="00EE7E07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использованной литературы</w:t>
      </w:r>
      <w:r w:rsidR="00D826D8" w:rsidRPr="00920FA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Sharp GC, Irvin WS, Tan EM, et al. Mixed connective tissue disease--an apparently distinct rheumatic disease syndrome associated with a specific antibody to an extractable nuclear antigen (ENA). Am J Med. 1972 Feb. 52(2):148-59.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Alarcon-Segovia D,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Villareal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M. Classification and diagnostic criteria for mixed connective tissue disease.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Kasukawa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R, Sharp GC, eds. Mixed Connective Tissue Disease and Anti-nuclear Antibodies. 1987. 33-40.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Kasukawa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Tojo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T,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Miyawaki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S. Preliminary diagnostic criteria for classification of mixed connective tissue disease.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Kasukawa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R, Sharp GC, eds. Mixed Connective Tissue Disease and Anti-nuclear Antibodies. 1987. </w:t>
      </w:r>
      <w:r w:rsidRPr="00920FA6">
        <w:rPr>
          <w:rFonts w:ascii="Times New Roman" w:hAnsi="Times New Roman" w:cs="Times New Roman"/>
          <w:sz w:val="28"/>
          <w:szCs w:val="28"/>
          <w:lang w:val="ru-RU"/>
        </w:rPr>
        <w:t xml:space="preserve">41-7.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Mairesse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N, Kahn MF,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Appelboom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T. Antibodies to the constitutive 73-kd heat shock protein: a new marker of mixed connective tissue disease</w:t>
      </w:r>
      <w:proofErr w:type="gramStart"/>
      <w:r w:rsidRPr="00920FA6">
        <w:rPr>
          <w:rFonts w:ascii="Times New Roman" w:hAnsi="Times New Roman" w:cs="Times New Roman"/>
          <w:sz w:val="28"/>
          <w:szCs w:val="28"/>
        </w:rPr>
        <w:t>?.</w:t>
      </w:r>
      <w:proofErr w:type="gramEnd"/>
      <w:r w:rsidRPr="00920FA6">
        <w:rPr>
          <w:rFonts w:ascii="Times New Roman" w:hAnsi="Times New Roman" w:cs="Times New Roman"/>
          <w:sz w:val="28"/>
          <w:szCs w:val="28"/>
        </w:rPr>
        <w:t xml:space="preserve"> Am J Med. 1993 Dec. 95(6):595-600.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Nowicka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-Sauer K,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Czuszynska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Z,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Majkowicz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M,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Smolenska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Z,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Jarmoszewicz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K,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Olesinska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M, et al. Neuropsychological assessment in mixed connective tissue disease: comparison with systemic lupus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erythematosus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. Lupus. 2012 Mar 20.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Michels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H. Course of mixed connective tissue disease in children. Ann Med. 1997 Oct. 29(5):359-64.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Tsai YY, Yang YH, Yu HH, Wang LC, Lee JH, Chiang BL. Fifteen-year experience of pediatric-onset mixed connective tissue disease.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Clin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Rheumatol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. 2009 Sep 16.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Ortega-Hernandez OD,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Shoenfeld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Y. Mixed connective tissue disease: An overview of clinical manifestations, diagnosis and treatment. Best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Pract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Res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Clin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Rheumatol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. 2012 Feb. 26(1):61-72.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Sharp G. The origin of mixed connective tissue disease: a stimulus for autoimmune disease research. Lupus. 2009. 18(12):1031-2.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Malleson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PN, Mackinnon MJ,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Sailer-Hoeck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M, Spencer CH. Review for the generalist: The antinuclear antibody test in children - When to use it and what to do with a positive titer.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Pediatr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Rheumatol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Online J. 2010 Oct 20. 8:27. [Medline]. [Full Text].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Ingegnoli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F,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Zeni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S,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Gerloni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V,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Fantini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F.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Capillaroscopic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observations in childhood rheumatic diseases and healthy controls.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Clin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Exp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Rheumatol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. 2005 Nov-Dec. 23(6):905-11.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Knight </w:t>
      </w:r>
      <w:proofErr w:type="gramStart"/>
      <w:r w:rsidRPr="00920FA6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920FA6">
        <w:rPr>
          <w:rFonts w:ascii="Times New Roman" w:hAnsi="Times New Roman" w:cs="Times New Roman"/>
          <w:sz w:val="28"/>
          <w:szCs w:val="28"/>
        </w:rPr>
        <w:t xml:space="preserve">, Weiss P, Morales K,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Gerdes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M,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Gutstein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A, Vickery M, et al. Depression and anxiety and their association with healthcare utilization in pediatric lupus and mixed connective tissue disease patients: a cross-sectional study.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Pediatr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Rheumatol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Online J. 2014. 12:42. [Medline]. [Full Text].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lastRenderedPageBreak/>
        <w:t xml:space="preserve">Biro E,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Szekanecz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Z,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Czirjak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L, et al. Association of systemic and thyroid autoimmune diseases.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Clin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Rheumatol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. 2006 Mar. 25(2):240-5.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Bodolay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E,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Szekanecz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Z,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Devenyi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K, et al. Evaluation of interstitial lung disease in mixed connective tissue disease (MCTD). Rheumatology (Oxford). 2005 May. 44(5):656-61.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Ito S, Nakamura T, Kurosawa R, Miyamae T,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Imagawa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T, Mori M. Glomerulonephritis in children with mixed connective tissue disease.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Clin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Nephrol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. 2006 Sep. 66(3):160-5.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Mier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R, Ansell B, Hall MA, et al. Long term follow-up of children with mixed connective tissue disease. Lupus. 1996 Jun. 5(3):221-6.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Mier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RJ,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Shishov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M, Higgins GC, et al. Pediatric-onset mixed connective tissue disease. Rheum Dis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Clin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North Am. 2005 Aug. 31(3):483-96, vii.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Mier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RJ,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Shishov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M, Higgins GC,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Rennebohm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RM,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Wortmann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DW,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Jerath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R. Pediatric-onset mixed connective tissue disease. Rheum Dis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Clin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North Am. 2005 Aug. 31(3):483-96, vii.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Singsen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BH, Bernstein BH,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Kornreich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HK, et al. Mixed connective tissue disease in childhood. A clinical and serologic survey. J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Pediatr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. 1977 Jun. 90(6):893-900. [Medline]. 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FA6">
        <w:rPr>
          <w:rFonts w:ascii="Times New Roman" w:hAnsi="Times New Roman" w:cs="Times New Roman"/>
          <w:sz w:val="28"/>
          <w:szCs w:val="28"/>
        </w:rPr>
        <w:t>Tiddens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HA, van der Net JJ, de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Graeff-Meeder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ER, et al. Juvenile-onset mixed connective tissue disease: longitudinal follow-up. J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Pediatr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>. 1993 Feb. 122(2):191-7. [Medline]</w:t>
      </w:r>
      <w:r w:rsidR="005E0966" w:rsidRPr="00BF718E">
        <w:rPr>
          <w:rFonts w:ascii="Times New Roman" w:hAnsi="Times New Roman" w:cs="Times New Roman"/>
          <w:sz w:val="28"/>
          <w:szCs w:val="28"/>
        </w:rPr>
        <w:t>.</w:t>
      </w:r>
    </w:p>
    <w:p w:rsidR="007D1ABB" w:rsidRPr="00920FA6" w:rsidRDefault="007D1ABB" w:rsidP="003A433B">
      <w:pPr>
        <w:pStyle w:val="a3"/>
        <w:widowControl w:val="0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FA6">
        <w:rPr>
          <w:rFonts w:ascii="Times New Roman" w:hAnsi="Times New Roman" w:cs="Times New Roman"/>
          <w:sz w:val="28"/>
          <w:szCs w:val="28"/>
        </w:rPr>
        <w:t xml:space="preserve">Helen </w:t>
      </w:r>
      <w:r w:rsidR="00A470E3" w:rsidRPr="00920FA6">
        <w:rPr>
          <w:rFonts w:ascii="Times New Roman" w:hAnsi="Times New Roman" w:cs="Times New Roman"/>
          <w:sz w:val="28"/>
          <w:szCs w:val="28"/>
        </w:rPr>
        <w:t xml:space="preserve">Foster., Paul </w:t>
      </w:r>
      <w:proofErr w:type="spellStart"/>
      <w:r w:rsidR="00A470E3" w:rsidRPr="00920FA6">
        <w:rPr>
          <w:rFonts w:ascii="Times New Roman" w:hAnsi="Times New Roman" w:cs="Times New Roman"/>
          <w:sz w:val="28"/>
          <w:szCs w:val="28"/>
        </w:rPr>
        <w:t>A.Brogan</w:t>
      </w:r>
      <w:proofErr w:type="spellEnd"/>
      <w:r w:rsidR="00A470E3" w:rsidRPr="00920FA6">
        <w:rPr>
          <w:rFonts w:ascii="Times New Roman" w:hAnsi="Times New Roman" w:cs="Times New Roman"/>
          <w:sz w:val="28"/>
          <w:szCs w:val="28"/>
        </w:rPr>
        <w:t xml:space="preserve">, et.al.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Paediatric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Rheumatology. Oxford Specialist Handbooks in </w:t>
      </w:r>
      <w:proofErr w:type="spellStart"/>
      <w:r w:rsidRPr="00920FA6">
        <w:rPr>
          <w:rFonts w:ascii="Times New Roman" w:hAnsi="Times New Roman" w:cs="Times New Roman"/>
          <w:sz w:val="28"/>
          <w:szCs w:val="28"/>
        </w:rPr>
        <w:t>Paediatrics</w:t>
      </w:r>
      <w:proofErr w:type="spellEnd"/>
      <w:r w:rsidRPr="00920FA6">
        <w:rPr>
          <w:rFonts w:ascii="Times New Roman" w:hAnsi="Times New Roman" w:cs="Times New Roman"/>
          <w:sz w:val="28"/>
          <w:szCs w:val="28"/>
        </w:rPr>
        <w:t xml:space="preserve"> 2012; P. 205-208.</w:t>
      </w:r>
    </w:p>
    <w:p w:rsidR="007D1ABB" w:rsidRPr="00920FA6" w:rsidRDefault="007D1ABB" w:rsidP="007D1ABB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1ABB" w:rsidRPr="00920FA6" w:rsidRDefault="007D1ABB" w:rsidP="007D1ABB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D1ABB" w:rsidRPr="00920FA6" w:rsidSect="00F41156">
      <w:pgSz w:w="11906" w:h="16838"/>
      <w:pgMar w:top="709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918" w:rsidRDefault="00B26918" w:rsidP="00BE4736">
      <w:pPr>
        <w:spacing w:after="0" w:line="240" w:lineRule="auto"/>
      </w:pPr>
      <w:r>
        <w:separator/>
      </w:r>
    </w:p>
  </w:endnote>
  <w:endnote w:type="continuationSeparator" w:id="0">
    <w:p w:rsidR="00B26918" w:rsidRDefault="00B26918" w:rsidP="00BE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993117"/>
      <w:docPartObj>
        <w:docPartGallery w:val="Page Numbers (Bottom of Page)"/>
        <w:docPartUnique/>
      </w:docPartObj>
    </w:sdtPr>
    <w:sdtEndPr/>
    <w:sdtContent>
      <w:p w:rsidR="0067417C" w:rsidRDefault="0067417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18E" w:rsidRPr="00BF718E">
          <w:rPr>
            <w:noProof/>
            <w:lang w:val="ru-RU"/>
          </w:rPr>
          <w:t>23</w:t>
        </w:r>
        <w:r>
          <w:fldChar w:fldCharType="end"/>
        </w:r>
      </w:p>
    </w:sdtContent>
  </w:sdt>
  <w:p w:rsidR="0067417C" w:rsidRDefault="006741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918" w:rsidRDefault="00B26918" w:rsidP="00BE4736">
      <w:pPr>
        <w:spacing w:after="0" w:line="240" w:lineRule="auto"/>
      </w:pPr>
      <w:r>
        <w:separator/>
      </w:r>
    </w:p>
  </w:footnote>
  <w:footnote w:type="continuationSeparator" w:id="0">
    <w:p w:rsidR="00B26918" w:rsidRDefault="00B26918" w:rsidP="00BE4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7E"/>
    <w:multiLevelType w:val="hybridMultilevel"/>
    <w:tmpl w:val="98CE9BB8"/>
    <w:lvl w:ilvl="0" w:tplc="83D63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90E"/>
    <w:multiLevelType w:val="hybridMultilevel"/>
    <w:tmpl w:val="189ECAEA"/>
    <w:lvl w:ilvl="0" w:tplc="F894DC7C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4107B8"/>
    <w:multiLevelType w:val="hybridMultilevel"/>
    <w:tmpl w:val="BCCEA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398141A"/>
    <w:multiLevelType w:val="hybridMultilevel"/>
    <w:tmpl w:val="B68C99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815AA"/>
    <w:multiLevelType w:val="hybridMultilevel"/>
    <w:tmpl w:val="BB147E84"/>
    <w:lvl w:ilvl="0" w:tplc="3C82B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87356"/>
    <w:multiLevelType w:val="hybridMultilevel"/>
    <w:tmpl w:val="F0E62B56"/>
    <w:lvl w:ilvl="0" w:tplc="D6644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5815B9"/>
    <w:multiLevelType w:val="hybridMultilevel"/>
    <w:tmpl w:val="18643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3195A"/>
    <w:multiLevelType w:val="hybridMultilevel"/>
    <w:tmpl w:val="85A6D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AE0C69"/>
    <w:multiLevelType w:val="hybridMultilevel"/>
    <w:tmpl w:val="9C481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62A3D"/>
    <w:multiLevelType w:val="hybridMultilevel"/>
    <w:tmpl w:val="5066BCC0"/>
    <w:lvl w:ilvl="0" w:tplc="AFB2F38E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AF27E30"/>
    <w:multiLevelType w:val="hybridMultilevel"/>
    <w:tmpl w:val="92E84A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A94F7C"/>
    <w:multiLevelType w:val="hybridMultilevel"/>
    <w:tmpl w:val="0330BF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F95A72"/>
    <w:multiLevelType w:val="hybridMultilevel"/>
    <w:tmpl w:val="22881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11630"/>
    <w:multiLevelType w:val="hybridMultilevel"/>
    <w:tmpl w:val="089C92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864B3"/>
    <w:multiLevelType w:val="hybridMultilevel"/>
    <w:tmpl w:val="C9F8B8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30816"/>
    <w:multiLevelType w:val="hybridMultilevel"/>
    <w:tmpl w:val="A55688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B7447DD"/>
    <w:multiLevelType w:val="hybridMultilevel"/>
    <w:tmpl w:val="56B85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5168E0"/>
    <w:multiLevelType w:val="hybridMultilevel"/>
    <w:tmpl w:val="2DC2F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612AD"/>
    <w:multiLevelType w:val="hybridMultilevel"/>
    <w:tmpl w:val="16143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E7195D"/>
    <w:multiLevelType w:val="hybridMultilevel"/>
    <w:tmpl w:val="5802D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E8363D"/>
    <w:multiLevelType w:val="hybridMultilevel"/>
    <w:tmpl w:val="19204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600DB6"/>
    <w:multiLevelType w:val="hybridMultilevel"/>
    <w:tmpl w:val="55EE0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B1185C"/>
    <w:multiLevelType w:val="hybridMultilevel"/>
    <w:tmpl w:val="CA628D1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E0560"/>
    <w:multiLevelType w:val="hybridMultilevel"/>
    <w:tmpl w:val="84FAEB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31018C"/>
    <w:multiLevelType w:val="hybridMultilevel"/>
    <w:tmpl w:val="1346B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3B3DD3"/>
    <w:multiLevelType w:val="hybridMultilevel"/>
    <w:tmpl w:val="27F8BD90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6">
    <w:nsid w:val="421D0873"/>
    <w:multiLevelType w:val="hybridMultilevel"/>
    <w:tmpl w:val="A4E2EF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225088"/>
    <w:multiLevelType w:val="hybridMultilevel"/>
    <w:tmpl w:val="9098B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966209"/>
    <w:multiLevelType w:val="hybridMultilevel"/>
    <w:tmpl w:val="8E46A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981C90"/>
    <w:multiLevelType w:val="hybridMultilevel"/>
    <w:tmpl w:val="1312E5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9E354EE"/>
    <w:multiLevelType w:val="hybridMultilevel"/>
    <w:tmpl w:val="DCC89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7E7FE4"/>
    <w:multiLevelType w:val="hybridMultilevel"/>
    <w:tmpl w:val="4A6EC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BB6B4E"/>
    <w:multiLevelType w:val="hybridMultilevel"/>
    <w:tmpl w:val="98488D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6A7A58"/>
    <w:multiLevelType w:val="hybridMultilevel"/>
    <w:tmpl w:val="5C860B98"/>
    <w:lvl w:ilvl="0" w:tplc="041F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4">
    <w:nsid w:val="54D703C8"/>
    <w:multiLevelType w:val="hybridMultilevel"/>
    <w:tmpl w:val="81A05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665360"/>
    <w:multiLevelType w:val="hybridMultilevel"/>
    <w:tmpl w:val="ACCCB03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1A2C63"/>
    <w:multiLevelType w:val="hybridMultilevel"/>
    <w:tmpl w:val="0CDCC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5E722F"/>
    <w:multiLevelType w:val="hybridMultilevel"/>
    <w:tmpl w:val="A00EE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45449D"/>
    <w:multiLevelType w:val="hybridMultilevel"/>
    <w:tmpl w:val="14E2AA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13178C"/>
    <w:multiLevelType w:val="hybridMultilevel"/>
    <w:tmpl w:val="089C92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25602A"/>
    <w:multiLevelType w:val="hybridMultilevel"/>
    <w:tmpl w:val="F8EAE9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7B24CF"/>
    <w:multiLevelType w:val="hybridMultilevel"/>
    <w:tmpl w:val="9AC8989A"/>
    <w:lvl w:ilvl="0" w:tplc="C9241C7C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C72D91"/>
    <w:multiLevelType w:val="hybridMultilevel"/>
    <w:tmpl w:val="78FE3D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F1668F0"/>
    <w:multiLevelType w:val="hybridMultilevel"/>
    <w:tmpl w:val="3DBEF1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113A5"/>
    <w:multiLevelType w:val="hybridMultilevel"/>
    <w:tmpl w:val="3B687F58"/>
    <w:lvl w:ilvl="0" w:tplc="DDA6E0EA">
      <w:start w:val="1"/>
      <w:numFmt w:val="decimal"/>
      <w:lvlText w:val="%1)"/>
      <w:lvlJc w:val="left"/>
      <w:pPr>
        <w:ind w:left="120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5">
    <w:nsid w:val="7A1D761E"/>
    <w:multiLevelType w:val="hybridMultilevel"/>
    <w:tmpl w:val="95E29F26"/>
    <w:lvl w:ilvl="0" w:tplc="172C7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486E57"/>
    <w:multiLevelType w:val="hybridMultilevel"/>
    <w:tmpl w:val="9C4C7C9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7">
    <w:nsid w:val="7F484812"/>
    <w:multiLevelType w:val="hybridMultilevel"/>
    <w:tmpl w:val="AA5AE26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1"/>
  </w:num>
  <w:num w:numId="4">
    <w:abstractNumId w:val="44"/>
  </w:num>
  <w:num w:numId="5">
    <w:abstractNumId w:val="4"/>
  </w:num>
  <w:num w:numId="6">
    <w:abstractNumId w:val="23"/>
  </w:num>
  <w:num w:numId="7">
    <w:abstractNumId w:val="42"/>
  </w:num>
  <w:num w:numId="8">
    <w:abstractNumId w:val="20"/>
  </w:num>
  <w:num w:numId="9">
    <w:abstractNumId w:val="6"/>
  </w:num>
  <w:num w:numId="10">
    <w:abstractNumId w:val="34"/>
  </w:num>
  <w:num w:numId="11">
    <w:abstractNumId w:val="37"/>
  </w:num>
  <w:num w:numId="12">
    <w:abstractNumId w:val="22"/>
  </w:num>
  <w:num w:numId="13">
    <w:abstractNumId w:val="25"/>
  </w:num>
  <w:num w:numId="14">
    <w:abstractNumId w:val="40"/>
  </w:num>
  <w:num w:numId="15">
    <w:abstractNumId w:val="19"/>
  </w:num>
  <w:num w:numId="16">
    <w:abstractNumId w:val="5"/>
  </w:num>
  <w:num w:numId="17">
    <w:abstractNumId w:val="33"/>
  </w:num>
  <w:num w:numId="18">
    <w:abstractNumId w:val="9"/>
  </w:num>
  <w:num w:numId="19">
    <w:abstractNumId w:val="18"/>
  </w:num>
  <w:num w:numId="20">
    <w:abstractNumId w:val="14"/>
  </w:num>
  <w:num w:numId="21">
    <w:abstractNumId w:val="7"/>
  </w:num>
  <w:num w:numId="22">
    <w:abstractNumId w:val="47"/>
  </w:num>
  <w:num w:numId="23">
    <w:abstractNumId w:val="21"/>
  </w:num>
  <w:num w:numId="24">
    <w:abstractNumId w:val="16"/>
  </w:num>
  <w:num w:numId="25">
    <w:abstractNumId w:val="35"/>
  </w:num>
  <w:num w:numId="26">
    <w:abstractNumId w:val="24"/>
  </w:num>
  <w:num w:numId="27">
    <w:abstractNumId w:val="32"/>
  </w:num>
  <w:num w:numId="28">
    <w:abstractNumId w:val="45"/>
  </w:num>
  <w:num w:numId="29">
    <w:abstractNumId w:val="12"/>
  </w:num>
  <w:num w:numId="30">
    <w:abstractNumId w:val="41"/>
  </w:num>
  <w:num w:numId="31">
    <w:abstractNumId w:val="11"/>
  </w:num>
  <w:num w:numId="32">
    <w:abstractNumId w:val="39"/>
  </w:num>
  <w:num w:numId="33">
    <w:abstractNumId w:val="13"/>
  </w:num>
  <w:num w:numId="34">
    <w:abstractNumId w:val="46"/>
  </w:num>
  <w:num w:numId="35">
    <w:abstractNumId w:val="43"/>
  </w:num>
  <w:num w:numId="36">
    <w:abstractNumId w:val="38"/>
  </w:num>
  <w:num w:numId="37">
    <w:abstractNumId w:val="26"/>
  </w:num>
  <w:num w:numId="38">
    <w:abstractNumId w:val="36"/>
  </w:num>
  <w:num w:numId="39">
    <w:abstractNumId w:val="27"/>
  </w:num>
  <w:num w:numId="40">
    <w:abstractNumId w:val="29"/>
  </w:num>
  <w:num w:numId="41">
    <w:abstractNumId w:val="28"/>
  </w:num>
  <w:num w:numId="4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15"/>
  </w:num>
  <w:num w:numId="45">
    <w:abstractNumId w:val="8"/>
  </w:num>
  <w:num w:numId="46">
    <w:abstractNumId w:val="30"/>
  </w:num>
  <w:num w:numId="47">
    <w:abstractNumId w:val="3"/>
  </w:num>
  <w:num w:numId="48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A3"/>
    <w:rsid w:val="0000038B"/>
    <w:rsid w:val="00004B8C"/>
    <w:rsid w:val="0001211F"/>
    <w:rsid w:val="00012A84"/>
    <w:rsid w:val="00012F8C"/>
    <w:rsid w:val="0001513F"/>
    <w:rsid w:val="00020447"/>
    <w:rsid w:val="00021A70"/>
    <w:rsid w:val="00025082"/>
    <w:rsid w:val="00025F24"/>
    <w:rsid w:val="000277A9"/>
    <w:rsid w:val="000327B2"/>
    <w:rsid w:val="0003453D"/>
    <w:rsid w:val="00035FC2"/>
    <w:rsid w:val="00043FA6"/>
    <w:rsid w:val="00046DE8"/>
    <w:rsid w:val="00051B2D"/>
    <w:rsid w:val="00054C2E"/>
    <w:rsid w:val="0006175D"/>
    <w:rsid w:val="00061A2D"/>
    <w:rsid w:val="00063136"/>
    <w:rsid w:val="00065221"/>
    <w:rsid w:val="00082385"/>
    <w:rsid w:val="000823A4"/>
    <w:rsid w:val="00082FB5"/>
    <w:rsid w:val="00084479"/>
    <w:rsid w:val="00085F12"/>
    <w:rsid w:val="00090274"/>
    <w:rsid w:val="0009151A"/>
    <w:rsid w:val="000922F6"/>
    <w:rsid w:val="00092471"/>
    <w:rsid w:val="0009555B"/>
    <w:rsid w:val="000A0AE8"/>
    <w:rsid w:val="000A0AFD"/>
    <w:rsid w:val="000A2DC6"/>
    <w:rsid w:val="000A3BF4"/>
    <w:rsid w:val="000A5657"/>
    <w:rsid w:val="000B5F8C"/>
    <w:rsid w:val="000C1515"/>
    <w:rsid w:val="000C3891"/>
    <w:rsid w:val="000C6E31"/>
    <w:rsid w:val="000D0ED3"/>
    <w:rsid w:val="000D140B"/>
    <w:rsid w:val="000D27D4"/>
    <w:rsid w:val="000D2C39"/>
    <w:rsid w:val="000D4E74"/>
    <w:rsid w:val="000E0985"/>
    <w:rsid w:val="000E3F6D"/>
    <w:rsid w:val="000F1B96"/>
    <w:rsid w:val="0010065A"/>
    <w:rsid w:val="0010130B"/>
    <w:rsid w:val="00101C37"/>
    <w:rsid w:val="00112797"/>
    <w:rsid w:val="00113664"/>
    <w:rsid w:val="00113D2F"/>
    <w:rsid w:val="00116DCF"/>
    <w:rsid w:val="00117824"/>
    <w:rsid w:val="001208B1"/>
    <w:rsid w:val="001231C6"/>
    <w:rsid w:val="00123481"/>
    <w:rsid w:val="00123EED"/>
    <w:rsid w:val="00124205"/>
    <w:rsid w:val="0012690A"/>
    <w:rsid w:val="001303D2"/>
    <w:rsid w:val="001310DF"/>
    <w:rsid w:val="0013344E"/>
    <w:rsid w:val="001348FA"/>
    <w:rsid w:val="00134CCD"/>
    <w:rsid w:val="00135043"/>
    <w:rsid w:val="0014386B"/>
    <w:rsid w:val="00146EA2"/>
    <w:rsid w:val="00150D08"/>
    <w:rsid w:val="0015430A"/>
    <w:rsid w:val="00156F6B"/>
    <w:rsid w:val="00160751"/>
    <w:rsid w:val="0016475C"/>
    <w:rsid w:val="001670F2"/>
    <w:rsid w:val="001676CB"/>
    <w:rsid w:val="001718A6"/>
    <w:rsid w:val="00190357"/>
    <w:rsid w:val="001923C3"/>
    <w:rsid w:val="001A2AF6"/>
    <w:rsid w:val="001A3C2D"/>
    <w:rsid w:val="001A450F"/>
    <w:rsid w:val="001B4184"/>
    <w:rsid w:val="001B45A7"/>
    <w:rsid w:val="001C1770"/>
    <w:rsid w:val="001C43FE"/>
    <w:rsid w:val="001C55EE"/>
    <w:rsid w:val="001D0497"/>
    <w:rsid w:val="001D17B9"/>
    <w:rsid w:val="001D4B8C"/>
    <w:rsid w:val="001D7D11"/>
    <w:rsid w:val="001E2066"/>
    <w:rsid w:val="001E25B0"/>
    <w:rsid w:val="001E26F3"/>
    <w:rsid w:val="001E48E6"/>
    <w:rsid w:val="001E52FF"/>
    <w:rsid w:val="001F143D"/>
    <w:rsid w:val="001F3CC2"/>
    <w:rsid w:val="001F5620"/>
    <w:rsid w:val="001F6939"/>
    <w:rsid w:val="001F6CF5"/>
    <w:rsid w:val="001F7BFA"/>
    <w:rsid w:val="00201642"/>
    <w:rsid w:val="00212368"/>
    <w:rsid w:val="00212E66"/>
    <w:rsid w:val="0022176F"/>
    <w:rsid w:val="00222F02"/>
    <w:rsid w:val="00225A13"/>
    <w:rsid w:val="00225B42"/>
    <w:rsid w:val="00227042"/>
    <w:rsid w:val="00232CBD"/>
    <w:rsid w:val="00235502"/>
    <w:rsid w:val="00236B72"/>
    <w:rsid w:val="002415A3"/>
    <w:rsid w:val="00246DF5"/>
    <w:rsid w:val="00250EEB"/>
    <w:rsid w:val="00251D88"/>
    <w:rsid w:val="002538C4"/>
    <w:rsid w:val="00257525"/>
    <w:rsid w:val="00257800"/>
    <w:rsid w:val="0025785A"/>
    <w:rsid w:val="002705AB"/>
    <w:rsid w:val="00274B3D"/>
    <w:rsid w:val="0028218D"/>
    <w:rsid w:val="00282F04"/>
    <w:rsid w:val="00286ABD"/>
    <w:rsid w:val="0029157E"/>
    <w:rsid w:val="002A39F8"/>
    <w:rsid w:val="002A5380"/>
    <w:rsid w:val="002A73BF"/>
    <w:rsid w:val="002A79D3"/>
    <w:rsid w:val="002B1A52"/>
    <w:rsid w:val="002B4EEB"/>
    <w:rsid w:val="002B5A28"/>
    <w:rsid w:val="002B775E"/>
    <w:rsid w:val="002C7C09"/>
    <w:rsid w:val="002D12F8"/>
    <w:rsid w:val="002D2038"/>
    <w:rsid w:val="002D25D5"/>
    <w:rsid w:val="002D2E80"/>
    <w:rsid w:val="002D6C99"/>
    <w:rsid w:val="002E066D"/>
    <w:rsid w:val="002E098A"/>
    <w:rsid w:val="002E25F1"/>
    <w:rsid w:val="002E6C7A"/>
    <w:rsid w:val="002F4372"/>
    <w:rsid w:val="002F52A1"/>
    <w:rsid w:val="00310865"/>
    <w:rsid w:val="003119A9"/>
    <w:rsid w:val="00312310"/>
    <w:rsid w:val="00316A38"/>
    <w:rsid w:val="00320FE4"/>
    <w:rsid w:val="003213BC"/>
    <w:rsid w:val="003219BB"/>
    <w:rsid w:val="00323555"/>
    <w:rsid w:val="00323F42"/>
    <w:rsid w:val="00325B5F"/>
    <w:rsid w:val="00334407"/>
    <w:rsid w:val="0033639A"/>
    <w:rsid w:val="0034315F"/>
    <w:rsid w:val="00343EE4"/>
    <w:rsid w:val="0034476D"/>
    <w:rsid w:val="0034647A"/>
    <w:rsid w:val="00352E11"/>
    <w:rsid w:val="00356D7B"/>
    <w:rsid w:val="00364657"/>
    <w:rsid w:val="00365E8C"/>
    <w:rsid w:val="0037235F"/>
    <w:rsid w:val="00374C62"/>
    <w:rsid w:val="00384050"/>
    <w:rsid w:val="003906EC"/>
    <w:rsid w:val="00393A93"/>
    <w:rsid w:val="003A1363"/>
    <w:rsid w:val="003A3B42"/>
    <w:rsid w:val="003A433B"/>
    <w:rsid w:val="003A5E3E"/>
    <w:rsid w:val="003A5EAB"/>
    <w:rsid w:val="003A722F"/>
    <w:rsid w:val="003B4DB4"/>
    <w:rsid w:val="003B5B0E"/>
    <w:rsid w:val="003B6A31"/>
    <w:rsid w:val="003C6698"/>
    <w:rsid w:val="003D0C07"/>
    <w:rsid w:val="003D23C0"/>
    <w:rsid w:val="003D307E"/>
    <w:rsid w:val="003F3A98"/>
    <w:rsid w:val="003F6876"/>
    <w:rsid w:val="003F6B82"/>
    <w:rsid w:val="00404E8D"/>
    <w:rsid w:val="00412B57"/>
    <w:rsid w:val="00414940"/>
    <w:rsid w:val="0042064E"/>
    <w:rsid w:val="00423291"/>
    <w:rsid w:val="00426CC6"/>
    <w:rsid w:val="004277B4"/>
    <w:rsid w:val="004361FD"/>
    <w:rsid w:val="00437AF0"/>
    <w:rsid w:val="00442ABC"/>
    <w:rsid w:val="0044716C"/>
    <w:rsid w:val="00447C63"/>
    <w:rsid w:val="00450DA2"/>
    <w:rsid w:val="00454B9E"/>
    <w:rsid w:val="00456177"/>
    <w:rsid w:val="0045646D"/>
    <w:rsid w:val="00460D89"/>
    <w:rsid w:val="00461BBD"/>
    <w:rsid w:val="0046324B"/>
    <w:rsid w:val="0046542D"/>
    <w:rsid w:val="00467198"/>
    <w:rsid w:val="00471958"/>
    <w:rsid w:val="00472EE3"/>
    <w:rsid w:val="004801AF"/>
    <w:rsid w:val="004802CE"/>
    <w:rsid w:val="004811EB"/>
    <w:rsid w:val="004816D7"/>
    <w:rsid w:val="00487AF3"/>
    <w:rsid w:val="0049230D"/>
    <w:rsid w:val="00493F98"/>
    <w:rsid w:val="00495CF6"/>
    <w:rsid w:val="00495EEC"/>
    <w:rsid w:val="004A16B9"/>
    <w:rsid w:val="004A514E"/>
    <w:rsid w:val="004A62F0"/>
    <w:rsid w:val="004B2385"/>
    <w:rsid w:val="004B4917"/>
    <w:rsid w:val="004B4E9C"/>
    <w:rsid w:val="004B7BE5"/>
    <w:rsid w:val="004B7F03"/>
    <w:rsid w:val="004C0EA9"/>
    <w:rsid w:val="004C7937"/>
    <w:rsid w:val="004D03B3"/>
    <w:rsid w:val="004D2F7D"/>
    <w:rsid w:val="004D7B97"/>
    <w:rsid w:val="004E0267"/>
    <w:rsid w:val="004E0929"/>
    <w:rsid w:val="004E1EA0"/>
    <w:rsid w:val="004E32CF"/>
    <w:rsid w:val="004E3750"/>
    <w:rsid w:val="004E539B"/>
    <w:rsid w:val="004F2305"/>
    <w:rsid w:val="004F3D9B"/>
    <w:rsid w:val="00500465"/>
    <w:rsid w:val="005034A0"/>
    <w:rsid w:val="00507EF0"/>
    <w:rsid w:val="00515286"/>
    <w:rsid w:val="0051638C"/>
    <w:rsid w:val="0052582C"/>
    <w:rsid w:val="00525E00"/>
    <w:rsid w:val="0053210B"/>
    <w:rsid w:val="00533572"/>
    <w:rsid w:val="005353A1"/>
    <w:rsid w:val="005400B2"/>
    <w:rsid w:val="0054162F"/>
    <w:rsid w:val="00544FC0"/>
    <w:rsid w:val="00553F2C"/>
    <w:rsid w:val="00553F87"/>
    <w:rsid w:val="005579AF"/>
    <w:rsid w:val="00560744"/>
    <w:rsid w:val="00563C5A"/>
    <w:rsid w:val="00564097"/>
    <w:rsid w:val="00571A39"/>
    <w:rsid w:val="0058124B"/>
    <w:rsid w:val="00591607"/>
    <w:rsid w:val="0059410E"/>
    <w:rsid w:val="005941C5"/>
    <w:rsid w:val="00594204"/>
    <w:rsid w:val="00596015"/>
    <w:rsid w:val="00596F4D"/>
    <w:rsid w:val="005A5FC6"/>
    <w:rsid w:val="005A7A62"/>
    <w:rsid w:val="005B2145"/>
    <w:rsid w:val="005B2727"/>
    <w:rsid w:val="005B4838"/>
    <w:rsid w:val="005B73F3"/>
    <w:rsid w:val="005C1470"/>
    <w:rsid w:val="005C4371"/>
    <w:rsid w:val="005C6E64"/>
    <w:rsid w:val="005C7CD3"/>
    <w:rsid w:val="005D4B22"/>
    <w:rsid w:val="005E0966"/>
    <w:rsid w:val="005E2C4B"/>
    <w:rsid w:val="005E3F24"/>
    <w:rsid w:val="005E7BCA"/>
    <w:rsid w:val="005F1E3C"/>
    <w:rsid w:val="005F288F"/>
    <w:rsid w:val="005F3D27"/>
    <w:rsid w:val="005F48F5"/>
    <w:rsid w:val="005F5D66"/>
    <w:rsid w:val="005F63CB"/>
    <w:rsid w:val="005F7340"/>
    <w:rsid w:val="006040B4"/>
    <w:rsid w:val="006045DB"/>
    <w:rsid w:val="006049EF"/>
    <w:rsid w:val="00605B70"/>
    <w:rsid w:val="00606E99"/>
    <w:rsid w:val="00613F4C"/>
    <w:rsid w:val="00614982"/>
    <w:rsid w:val="0061603A"/>
    <w:rsid w:val="00620B3D"/>
    <w:rsid w:val="006213DE"/>
    <w:rsid w:val="0062174B"/>
    <w:rsid w:val="0062275D"/>
    <w:rsid w:val="006242DC"/>
    <w:rsid w:val="0063331B"/>
    <w:rsid w:val="00634608"/>
    <w:rsid w:val="00634652"/>
    <w:rsid w:val="00636FE2"/>
    <w:rsid w:val="006405D4"/>
    <w:rsid w:val="00641F60"/>
    <w:rsid w:val="00645346"/>
    <w:rsid w:val="00646999"/>
    <w:rsid w:val="00646C07"/>
    <w:rsid w:val="00652EE5"/>
    <w:rsid w:val="00656A1B"/>
    <w:rsid w:val="00660914"/>
    <w:rsid w:val="0066106A"/>
    <w:rsid w:val="00665FCF"/>
    <w:rsid w:val="0066690F"/>
    <w:rsid w:val="0067156F"/>
    <w:rsid w:val="006718D5"/>
    <w:rsid w:val="00672C8E"/>
    <w:rsid w:val="0067417C"/>
    <w:rsid w:val="00675BEB"/>
    <w:rsid w:val="006762F9"/>
    <w:rsid w:val="0067643C"/>
    <w:rsid w:val="00676DFB"/>
    <w:rsid w:val="00677078"/>
    <w:rsid w:val="00684805"/>
    <w:rsid w:val="00687875"/>
    <w:rsid w:val="00690341"/>
    <w:rsid w:val="00690448"/>
    <w:rsid w:val="00690797"/>
    <w:rsid w:val="00690AB2"/>
    <w:rsid w:val="00691F73"/>
    <w:rsid w:val="00691F78"/>
    <w:rsid w:val="00696DDC"/>
    <w:rsid w:val="00696F98"/>
    <w:rsid w:val="006A028A"/>
    <w:rsid w:val="006A62C5"/>
    <w:rsid w:val="006B2319"/>
    <w:rsid w:val="006B2B26"/>
    <w:rsid w:val="006B31C3"/>
    <w:rsid w:val="006B582D"/>
    <w:rsid w:val="006B6083"/>
    <w:rsid w:val="006B636B"/>
    <w:rsid w:val="006C170B"/>
    <w:rsid w:val="006C539E"/>
    <w:rsid w:val="006C56F2"/>
    <w:rsid w:val="006D08CE"/>
    <w:rsid w:val="006D193E"/>
    <w:rsid w:val="006D25F2"/>
    <w:rsid w:val="006D4A9A"/>
    <w:rsid w:val="006D6400"/>
    <w:rsid w:val="006D68C2"/>
    <w:rsid w:val="006F0481"/>
    <w:rsid w:val="006F21FF"/>
    <w:rsid w:val="006F2867"/>
    <w:rsid w:val="006F441D"/>
    <w:rsid w:val="00705DAF"/>
    <w:rsid w:val="0071014F"/>
    <w:rsid w:val="00710405"/>
    <w:rsid w:val="00710FC3"/>
    <w:rsid w:val="00712755"/>
    <w:rsid w:val="0071525D"/>
    <w:rsid w:val="00722F21"/>
    <w:rsid w:val="007245E5"/>
    <w:rsid w:val="00726B65"/>
    <w:rsid w:val="00727A0E"/>
    <w:rsid w:val="00730491"/>
    <w:rsid w:val="0073430D"/>
    <w:rsid w:val="00736066"/>
    <w:rsid w:val="007373CF"/>
    <w:rsid w:val="0074041D"/>
    <w:rsid w:val="00741E0D"/>
    <w:rsid w:val="007434D3"/>
    <w:rsid w:val="0074628E"/>
    <w:rsid w:val="00747C00"/>
    <w:rsid w:val="0075032A"/>
    <w:rsid w:val="00753136"/>
    <w:rsid w:val="00753576"/>
    <w:rsid w:val="00772BD2"/>
    <w:rsid w:val="00773E47"/>
    <w:rsid w:val="00774DE3"/>
    <w:rsid w:val="007810C5"/>
    <w:rsid w:val="007827E6"/>
    <w:rsid w:val="00785CBA"/>
    <w:rsid w:val="00787E5A"/>
    <w:rsid w:val="00792700"/>
    <w:rsid w:val="00793350"/>
    <w:rsid w:val="007A5A09"/>
    <w:rsid w:val="007A6941"/>
    <w:rsid w:val="007B6376"/>
    <w:rsid w:val="007B6C9A"/>
    <w:rsid w:val="007B7523"/>
    <w:rsid w:val="007C5B81"/>
    <w:rsid w:val="007C60D4"/>
    <w:rsid w:val="007D089B"/>
    <w:rsid w:val="007D1ABB"/>
    <w:rsid w:val="007D1FC4"/>
    <w:rsid w:val="007D4A39"/>
    <w:rsid w:val="007E0FEA"/>
    <w:rsid w:val="007E154E"/>
    <w:rsid w:val="007E346D"/>
    <w:rsid w:val="007E513F"/>
    <w:rsid w:val="007E5235"/>
    <w:rsid w:val="007F1CCF"/>
    <w:rsid w:val="007F6EA6"/>
    <w:rsid w:val="00801F5B"/>
    <w:rsid w:val="0080400B"/>
    <w:rsid w:val="0080655B"/>
    <w:rsid w:val="0081137A"/>
    <w:rsid w:val="00813718"/>
    <w:rsid w:val="008140FB"/>
    <w:rsid w:val="00826A3F"/>
    <w:rsid w:val="00836A58"/>
    <w:rsid w:val="0084142D"/>
    <w:rsid w:val="0084206B"/>
    <w:rsid w:val="00845A6E"/>
    <w:rsid w:val="008519F1"/>
    <w:rsid w:val="00856018"/>
    <w:rsid w:val="00860C59"/>
    <w:rsid w:val="008656C7"/>
    <w:rsid w:val="00865963"/>
    <w:rsid w:val="00865EC0"/>
    <w:rsid w:val="008744F7"/>
    <w:rsid w:val="00874F25"/>
    <w:rsid w:val="0087590E"/>
    <w:rsid w:val="008768A3"/>
    <w:rsid w:val="0088006E"/>
    <w:rsid w:val="00882047"/>
    <w:rsid w:val="008857B9"/>
    <w:rsid w:val="008862AF"/>
    <w:rsid w:val="0088725D"/>
    <w:rsid w:val="0089360E"/>
    <w:rsid w:val="00893A79"/>
    <w:rsid w:val="008A2A24"/>
    <w:rsid w:val="008A4A39"/>
    <w:rsid w:val="008A4D77"/>
    <w:rsid w:val="008B13F5"/>
    <w:rsid w:val="008B28E3"/>
    <w:rsid w:val="008B37EE"/>
    <w:rsid w:val="008B4278"/>
    <w:rsid w:val="008B78C0"/>
    <w:rsid w:val="008C010F"/>
    <w:rsid w:val="008C43C1"/>
    <w:rsid w:val="008D0ABD"/>
    <w:rsid w:val="008D205B"/>
    <w:rsid w:val="008D3C27"/>
    <w:rsid w:val="008E0722"/>
    <w:rsid w:val="008E2DF3"/>
    <w:rsid w:val="008E3505"/>
    <w:rsid w:val="008F3165"/>
    <w:rsid w:val="008F336A"/>
    <w:rsid w:val="008F3D12"/>
    <w:rsid w:val="008F5698"/>
    <w:rsid w:val="008F59A8"/>
    <w:rsid w:val="009057C7"/>
    <w:rsid w:val="00907233"/>
    <w:rsid w:val="009118C3"/>
    <w:rsid w:val="00920FA6"/>
    <w:rsid w:val="009256DC"/>
    <w:rsid w:val="00925AEC"/>
    <w:rsid w:val="00926588"/>
    <w:rsid w:val="00931BB2"/>
    <w:rsid w:val="00943023"/>
    <w:rsid w:val="00946BC8"/>
    <w:rsid w:val="0095231C"/>
    <w:rsid w:val="00954B38"/>
    <w:rsid w:val="009558E5"/>
    <w:rsid w:val="00955E68"/>
    <w:rsid w:val="0096053E"/>
    <w:rsid w:val="009648F6"/>
    <w:rsid w:val="009675C9"/>
    <w:rsid w:val="0097632B"/>
    <w:rsid w:val="00977B80"/>
    <w:rsid w:val="00982214"/>
    <w:rsid w:val="00982B3A"/>
    <w:rsid w:val="00982D9C"/>
    <w:rsid w:val="009837FF"/>
    <w:rsid w:val="00983C59"/>
    <w:rsid w:val="0098698F"/>
    <w:rsid w:val="0098720D"/>
    <w:rsid w:val="009901CC"/>
    <w:rsid w:val="00993821"/>
    <w:rsid w:val="009A2E7B"/>
    <w:rsid w:val="009A3ED7"/>
    <w:rsid w:val="009B1194"/>
    <w:rsid w:val="009B6901"/>
    <w:rsid w:val="009C0400"/>
    <w:rsid w:val="009C066A"/>
    <w:rsid w:val="009C15DC"/>
    <w:rsid w:val="009C2611"/>
    <w:rsid w:val="009C4561"/>
    <w:rsid w:val="009C4DB4"/>
    <w:rsid w:val="009C7C0A"/>
    <w:rsid w:val="009E1101"/>
    <w:rsid w:val="009E17EF"/>
    <w:rsid w:val="009E28EC"/>
    <w:rsid w:val="009E3D01"/>
    <w:rsid w:val="009F10D0"/>
    <w:rsid w:val="009F1895"/>
    <w:rsid w:val="009F5C82"/>
    <w:rsid w:val="00A03CBA"/>
    <w:rsid w:val="00A05153"/>
    <w:rsid w:val="00A06AAF"/>
    <w:rsid w:val="00A135DF"/>
    <w:rsid w:val="00A13E51"/>
    <w:rsid w:val="00A14B12"/>
    <w:rsid w:val="00A16A48"/>
    <w:rsid w:val="00A226A3"/>
    <w:rsid w:val="00A22D76"/>
    <w:rsid w:val="00A230E9"/>
    <w:rsid w:val="00A2377C"/>
    <w:rsid w:val="00A2692F"/>
    <w:rsid w:val="00A276DE"/>
    <w:rsid w:val="00A30955"/>
    <w:rsid w:val="00A3498E"/>
    <w:rsid w:val="00A35EA1"/>
    <w:rsid w:val="00A435FD"/>
    <w:rsid w:val="00A45B6A"/>
    <w:rsid w:val="00A470E3"/>
    <w:rsid w:val="00A52BE0"/>
    <w:rsid w:val="00A54CAA"/>
    <w:rsid w:val="00A5547B"/>
    <w:rsid w:val="00A567BB"/>
    <w:rsid w:val="00A617F6"/>
    <w:rsid w:val="00A638D4"/>
    <w:rsid w:val="00A65313"/>
    <w:rsid w:val="00A65B4B"/>
    <w:rsid w:val="00A704D2"/>
    <w:rsid w:val="00A71192"/>
    <w:rsid w:val="00A73F28"/>
    <w:rsid w:val="00A75928"/>
    <w:rsid w:val="00A81E86"/>
    <w:rsid w:val="00A82EB6"/>
    <w:rsid w:val="00A83214"/>
    <w:rsid w:val="00A85C94"/>
    <w:rsid w:val="00A91AC0"/>
    <w:rsid w:val="00A961BC"/>
    <w:rsid w:val="00A96CC7"/>
    <w:rsid w:val="00AA4283"/>
    <w:rsid w:val="00AA62A4"/>
    <w:rsid w:val="00AB10BB"/>
    <w:rsid w:val="00AB5186"/>
    <w:rsid w:val="00AB524E"/>
    <w:rsid w:val="00AB739E"/>
    <w:rsid w:val="00AB74F0"/>
    <w:rsid w:val="00AC0C9D"/>
    <w:rsid w:val="00AC16DD"/>
    <w:rsid w:val="00AD0924"/>
    <w:rsid w:val="00AD1B97"/>
    <w:rsid w:val="00AD2085"/>
    <w:rsid w:val="00AD7D48"/>
    <w:rsid w:val="00AE1583"/>
    <w:rsid w:val="00AE614B"/>
    <w:rsid w:val="00AE7103"/>
    <w:rsid w:val="00AF083E"/>
    <w:rsid w:val="00AF0C4E"/>
    <w:rsid w:val="00AF42D6"/>
    <w:rsid w:val="00AF678E"/>
    <w:rsid w:val="00B12A68"/>
    <w:rsid w:val="00B20468"/>
    <w:rsid w:val="00B21671"/>
    <w:rsid w:val="00B21C5C"/>
    <w:rsid w:val="00B22440"/>
    <w:rsid w:val="00B22A3A"/>
    <w:rsid w:val="00B22F04"/>
    <w:rsid w:val="00B26918"/>
    <w:rsid w:val="00B326AE"/>
    <w:rsid w:val="00B35A8D"/>
    <w:rsid w:val="00B35AD5"/>
    <w:rsid w:val="00B36720"/>
    <w:rsid w:val="00B40CD9"/>
    <w:rsid w:val="00B4149B"/>
    <w:rsid w:val="00B47F97"/>
    <w:rsid w:val="00B56C5C"/>
    <w:rsid w:val="00B71551"/>
    <w:rsid w:val="00B71AEF"/>
    <w:rsid w:val="00B75ACC"/>
    <w:rsid w:val="00B76CFB"/>
    <w:rsid w:val="00B810BE"/>
    <w:rsid w:val="00B833D6"/>
    <w:rsid w:val="00B84201"/>
    <w:rsid w:val="00B8461B"/>
    <w:rsid w:val="00B84909"/>
    <w:rsid w:val="00B86948"/>
    <w:rsid w:val="00B8766E"/>
    <w:rsid w:val="00B90094"/>
    <w:rsid w:val="00B9488F"/>
    <w:rsid w:val="00B97198"/>
    <w:rsid w:val="00BA1FC3"/>
    <w:rsid w:val="00BA38E8"/>
    <w:rsid w:val="00BA46A1"/>
    <w:rsid w:val="00BA63DB"/>
    <w:rsid w:val="00BA725D"/>
    <w:rsid w:val="00BA7D2A"/>
    <w:rsid w:val="00BB12FD"/>
    <w:rsid w:val="00BB2522"/>
    <w:rsid w:val="00BB46BF"/>
    <w:rsid w:val="00BB4779"/>
    <w:rsid w:val="00BB5FCE"/>
    <w:rsid w:val="00BB60AB"/>
    <w:rsid w:val="00BC057A"/>
    <w:rsid w:val="00BC0C8B"/>
    <w:rsid w:val="00BC24CF"/>
    <w:rsid w:val="00BC335A"/>
    <w:rsid w:val="00BD054E"/>
    <w:rsid w:val="00BD6DEC"/>
    <w:rsid w:val="00BE4736"/>
    <w:rsid w:val="00BE622B"/>
    <w:rsid w:val="00BE6504"/>
    <w:rsid w:val="00BE715F"/>
    <w:rsid w:val="00BF0693"/>
    <w:rsid w:val="00BF15A6"/>
    <w:rsid w:val="00BF3581"/>
    <w:rsid w:val="00BF3CE8"/>
    <w:rsid w:val="00BF718E"/>
    <w:rsid w:val="00C0181E"/>
    <w:rsid w:val="00C01921"/>
    <w:rsid w:val="00C0376A"/>
    <w:rsid w:val="00C045E4"/>
    <w:rsid w:val="00C04A19"/>
    <w:rsid w:val="00C0500C"/>
    <w:rsid w:val="00C06121"/>
    <w:rsid w:val="00C07797"/>
    <w:rsid w:val="00C11406"/>
    <w:rsid w:val="00C20C7E"/>
    <w:rsid w:val="00C2178D"/>
    <w:rsid w:val="00C23400"/>
    <w:rsid w:val="00C24306"/>
    <w:rsid w:val="00C25130"/>
    <w:rsid w:val="00C258A7"/>
    <w:rsid w:val="00C32E35"/>
    <w:rsid w:val="00C365B9"/>
    <w:rsid w:val="00C36956"/>
    <w:rsid w:val="00C46777"/>
    <w:rsid w:val="00C524E3"/>
    <w:rsid w:val="00C606D9"/>
    <w:rsid w:val="00C61797"/>
    <w:rsid w:val="00C66D6C"/>
    <w:rsid w:val="00C66DEC"/>
    <w:rsid w:val="00C70A39"/>
    <w:rsid w:val="00C7191B"/>
    <w:rsid w:val="00C71F5E"/>
    <w:rsid w:val="00C7633F"/>
    <w:rsid w:val="00C803C1"/>
    <w:rsid w:val="00C8059E"/>
    <w:rsid w:val="00C816B2"/>
    <w:rsid w:val="00C82E7C"/>
    <w:rsid w:val="00C82E83"/>
    <w:rsid w:val="00C84EBD"/>
    <w:rsid w:val="00C869EF"/>
    <w:rsid w:val="00C9484F"/>
    <w:rsid w:val="00C97A05"/>
    <w:rsid w:val="00CA5068"/>
    <w:rsid w:val="00CA7725"/>
    <w:rsid w:val="00CC0700"/>
    <w:rsid w:val="00CD4A30"/>
    <w:rsid w:val="00CD7B81"/>
    <w:rsid w:val="00CE1538"/>
    <w:rsid w:val="00CE2CC2"/>
    <w:rsid w:val="00CE4A9D"/>
    <w:rsid w:val="00CF2027"/>
    <w:rsid w:val="00CF390F"/>
    <w:rsid w:val="00D03A9C"/>
    <w:rsid w:val="00D03E84"/>
    <w:rsid w:val="00D04870"/>
    <w:rsid w:val="00D051DF"/>
    <w:rsid w:val="00D05D9D"/>
    <w:rsid w:val="00D100A2"/>
    <w:rsid w:val="00D14D1A"/>
    <w:rsid w:val="00D16E0A"/>
    <w:rsid w:val="00D27038"/>
    <w:rsid w:val="00D30FAC"/>
    <w:rsid w:val="00D33BB9"/>
    <w:rsid w:val="00D3498E"/>
    <w:rsid w:val="00D36FA6"/>
    <w:rsid w:val="00D407EB"/>
    <w:rsid w:val="00D41F8C"/>
    <w:rsid w:val="00D450C0"/>
    <w:rsid w:val="00D454D1"/>
    <w:rsid w:val="00D46352"/>
    <w:rsid w:val="00D46D46"/>
    <w:rsid w:val="00D5179F"/>
    <w:rsid w:val="00D52025"/>
    <w:rsid w:val="00D54339"/>
    <w:rsid w:val="00D61DC1"/>
    <w:rsid w:val="00D62128"/>
    <w:rsid w:val="00D6401D"/>
    <w:rsid w:val="00D66565"/>
    <w:rsid w:val="00D736C0"/>
    <w:rsid w:val="00D752F4"/>
    <w:rsid w:val="00D76852"/>
    <w:rsid w:val="00D817D1"/>
    <w:rsid w:val="00D826D8"/>
    <w:rsid w:val="00D82E86"/>
    <w:rsid w:val="00D83E9C"/>
    <w:rsid w:val="00D85FAC"/>
    <w:rsid w:val="00D954B9"/>
    <w:rsid w:val="00D96B0C"/>
    <w:rsid w:val="00D9751A"/>
    <w:rsid w:val="00DA4CB3"/>
    <w:rsid w:val="00DA6C2B"/>
    <w:rsid w:val="00DB2E8D"/>
    <w:rsid w:val="00DC2A5E"/>
    <w:rsid w:val="00DC7109"/>
    <w:rsid w:val="00DC713A"/>
    <w:rsid w:val="00DC718B"/>
    <w:rsid w:val="00DD1470"/>
    <w:rsid w:val="00DD35BD"/>
    <w:rsid w:val="00DD5846"/>
    <w:rsid w:val="00DD6902"/>
    <w:rsid w:val="00DD73B0"/>
    <w:rsid w:val="00DE459B"/>
    <w:rsid w:val="00DE7F27"/>
    <w:rsid w:val="00DE7FE0"/>
    <w:rsid w:val="00DF1BC6"/>
    <w:rsid w:val="00E00F0B"/>
    <w:rsid w:val="00E0288C"/>
    <w:rsid w:val="00E065CB"/>
    <w:rsid w:val="00E1083E"/>
    <w:rsid w:val="00E17672"/>
    <w:rsid w:val="00E25D05"/>
    <w:rsid w:val="00E26CC5"/>
    <w:rsid w:val="00E3038A"/>
    <w:rsid w:val="00E30E13"/>
    <w:rsid w:val="00E32855"/>
    <w:rsid w:val="00E3295F"/>
    <w:rsid w:val="00E35FF3"/>
    <w:rsid w:val="00E36B3F"/>
    <w:rsid w:val="00E4468D"/>
    <w:rsid w:val="00E45099"/>
    <w:rsid w:val="00E4663B"/>
    <w:rsid w:val="00E476D7"/>
    <w:rsid w:val="00E502A9"/>
    <w:rsid w:val="00E50A6E"/>
    <w:rsid w:val="00E5179A"/>
    <w:rsid w:val="00E53F19"/>
    <w:rsid w:val="00E56367"/>
    <w:rsid w:val="00E6141D"/>
    <w:rsid w:val="00E61AD6"/>
    <w:rsid w:val="00E63B6D"/>
    <w:rsid w:val="00E71884"/>
    <w:rsid w:val="00E7356C"/>
    <w:rsid w:val="00E75C01"/>
    <w:rsid w:val="00E80C9F"/>
    <w:rsid w:val="00E81979"/>
    <w:rsid w:val="00E81EDA"/>
    <w:rsid w:val="00E82F70"/>
    <w:rsid w:val="00E8392A"/>
    <w:rsid w:val="00E845C6"/>
    <w:rsid w:val="00E92A46"/>
    <w:rsid w:val="00E92ACE"/>
    <w:rsid w:val="00E93A3A"/>
    <w:rsid w:val="00E97821"/>
    <w:rsid w:val="00EA25CA"/>
    <w:rsid w:val="00EA2767"/>
    <w:rsid w:val="00EA56CC"/>
    <w:rsid w:val="00EA5BE6"/>
    <w:rsid w:val="00EA5D11"/>
    <w:rsid w:val="00EA5FA4"/>
    <w:rsid w:val="00EA7648"/>
    <w:rsid w:val="00EB1680"/>
    <w:rsid w:val="00EB3474"/>
    <w:rsid w:val="00EB499E"/>
    <w:rsid w:val="00EC3EDD"/>
    <w:rsid w:val="00EC5DEE"/>
    <w:rsid w:val="00ED0E30"/>
    <w:rsid w:val="00ED2265"/>
    <w:rsid w:val="00ED26B1"/>
    <w:rsid w:val="00ED371E"/>
    <w:rsid w:val="00ED4888"/>
    <w:rsid w:val="00ED7FBA"/>
    <w:rsid w:val="00EE772B"/>
    <w:rsid w:val="00EE7ACF"/>
    <w:rsid w:val="00EE7E07"/>
    <w:rsid w:val="00EF32EC"/>
    <w:rsid w:val="00EF4B53"/>
    <w:rsid w:val="00EF548A"/>
    <w:rsid w:val="00F04C76"/>
    <w:rsid w:val="00F11042"/>
    <w:rsid w:val="00F128A6"/>
    <w:rsid w:val="00F148DB"/>
    <w:rsid w:val="00F160AD"/>
    <w:rsid w:val="00F209B8"/>
    <w:rsid w:val="00F21986"/>
    <w:rsid w:val="00F21E14"/>
    <w:rsid w:val="00F2506E"/>
    <w:rsid w:val="00F30D4A"/>
    <w:rsid w:val="00F31F63"/>
    <w:rsid w:val="00F3696C"/>
    <w:rsid w:val="00F41156"/>
    <w:rsid w:val="00F5084E"/>
    <w:rsid w:val="00F51655"/>
    <w:rsid w:val="00F5244B"/>
    <w:rsid w:val="00F54D17"/>
    <w:rsid w:val="00F56BE3"/>
    <w:rsid w:val="00F56E50"/>
    <w:rsid w:val="00F57CED"/>
    <w:rsid w:val="00F61CBF"/>
    <w:rsid w:val="00F64E2D"/>
    <w:rsid w:val="00F6619E"/>
    <w:rsid w:val="00F7255C"/>
    <w:rsid w:val="00F7482A"/>
    <w:rsid w:val="00F76A28"/>
    <w:rsid w:val="00F80D52"/>
    <w:rsid w:val="00F82B94"/>
    <w:rsid w:val="00F83997"/>
    <w:rsid w:val="00F8432A"/>
    <w:rsid w:val="00F849EE"/>
    <w:rsid w:val="00F8556C"/>
    <w:rsid w:val="00F93279"/>
    <w:rsid w:val="00F967E1"/>
    <w:rsid w:val="00F96DFB"/>
    <w:rsid w:val="00FA0C9A"/>
    <w:rsid w:val="00FA2457"/>
    <w:rsid w:val="00FA2462"/>
    <w:rsid w:val="00FA2D88"/>
    <w:rsid w:val="00FA460C"/>
    <w:rsid w:val="00FA522D"/>
    <w:rsid w:val="00FA55AA"/>
    <w:rsid w:val="00FA652C"/>
    <w:rsid w:val="00FA6885"/>
    <w:rsid w:val="00FA6C52"/>
    <w:rsid w:val="00FB30D8"/>
    <w:rsid w:val="00FB3308"/>
    <w:rsid w:val="00FB36F4"/>
    <w:rsid w:val="00FB6636"/>
    <w:rsid w:val="00FB7887"/>
    <w:rsid w:val="00FB7906"/>
    <w:rsid w:val="00FC2EC2"/>
    <w:rsid w:val="00FC323C"/>
    <w:rsid w:val="00FC4740"/>
    <w:rsid w:val="00FC5243"/>
    <w:rsid w:val="00FC70FF"/>
    <w:rsid w:val="00FD01D0"/>
    <w:rsid w:val="00FD2864"/>
    <w:rsid w:val="00FE0AE5"/>
    <w:rsid w:val="00FE46B0"/>
    <w:rsid w:val="00FE5065"/>
    <w:rsid w:val="00FE68F9"/>
    <w:rsid w:val="00FF2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ind w:right="18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3D"/>
    <w:pPr>
      <w:spacing w:after="200" w:line="276" w:lineRule="auto"/>
      <w:ind w:right="0"/>
    </w:pPr>
    <w:rPr>
      <w:rFonts w:asciiTheme="minorHAnsi" w:hAnsiTheme="minorHAnsi" w:cstheme="minorBidi"/>
      <w:sz w:val="22"/>
      <w:szCs w:val="22"/>
      <w:lang w:val="en-US"/>
    </w:rPr>
  </w:style>
  <w:style w:type="paragraph" w:styleId="2">
    <w:name w:val="heading 2"/>
    <w:basedOn w:val="a"/>
    <w:link w:val="20"/>
    <w:uiPriority w:val="9"/>
    <w:qFormat/>
    <w:rsid w:val="00C050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4B38"/>
  </w:style>
  <w:style w:type="paragraph" w:styleId="a3">
    <w:name w:val="List Paragraph"/>
    <w:basedOn w:val="a"/>
    <w:uiPriority w:val="34"/>
    <w:qFormat/>
    <w:rsid w:val="00E7356C"/>
    <w:pPr>
      <w:ind w:left="720"/>
      <w:contextualSpacing/>
    </w:pPr>
  </w:style>
  <w:style w:type="table" w:styleId="a4">
    <w:name w:val="Table Grid"/>
    <w:basedOn w:val="a1"/>
    <w:uiPriority w:val="59"/>
    <w:rsid w:val="000D2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755"/>
    <w:rPr>
      <w:rFonts w:ascii="Tahoma" w:hAnsi="Tahoma" w:cs="Tahoma"/>
      <w:sz w:val="16"/>
      <w:szCs w:val="16"/>
      <w:lang w:val="en-US"/>
    </w:rPr>
  </w:style>
  <w:style w:type="paragraph" w:styleId="ab">
    <w:name w:val="Body Text"/>
    <w:basedOn w:val="a"/>
    <w:link w:val="ac"/>
    <w:rsid w:val="00AE158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rsid w:val="00AE1583"/>
    <w:rPr>
      <w:rFonts w:eastAsia="Times New Roman"/>
      <w:bCs/>
      <w:sz w:val="28"/>
    </w:rPr>
  </w:style>
  <w:style w:type="character" w:customStyle="1" w:styleId="st">
    <w:name w:val="st"/>
    <w:basedOn w:val="a0"/>
    <w:rsid w:val="000E0985"/>
  </w:style>
  <w:style w:type="character" w:customStyle="1" w:styleId="pharmaction">
    <w:name w:val="pharm_action"/>
    <w:basedOn w:val="a0"/>
    <w:rsid w:val="0084206B"/>
  </w:style>
  <w:style w:type="paragraph" w:customStyle="1" w:styleId="31">
    <w:name w:val="Основной текст 31"/>
    <w:basedOn w:val="a"/>
    <w:uiPriority w:val="99"/>
    <w:rsid w:val="00EA7648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paragraph" w:customStyle="1" w:styleId="21">
    <w:name w:val="Абзац списка2"/>
    <w:basedOn w:val="a"/>
    <w:uiPriority w:val="99"/>
    <w:rsid w:val="00EA764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ad">
    <w:name w:val="Основной текст + Полужирный"/>
    <w:basedOn w:val="a0"/>
    <w:rsid w:val="005A5FC6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e">
    <w:name w:val="Emphasis"/>
    <w:basedOn w:val="a0"/>
    <w:uiPriority w:val="20"/>
    <w:qFormat/>
    <w:rsid w:val="00AB739E"/>
    <w:rPr>
      <w:i/>
      <w:iCs/>
    </w:rPr>
  </w:style>
  <w:style w:type="character" w:customStyle="1" w:styleId="apple-converted-space">
    <w:name w:val="apple-converted-space"/>
    <w:basedOn w:val="a0"/>
    <w:rsid w:val="00AB739E"/>
  </w:style>
  <w:style w:type="table" w:customStyle="1" w:styleId="1">
    <w:name w:val="Сетка таблицы1"/>
    <w:basedOn w:val="a1"/>
    <w:next w:val="a4"/>
    <w:rsid w:val="00652EE5"/>
    <w:pPr>
      <w:ind w:right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52E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52EE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52EE5"/>
    <w:rPr>
      <w:rFonts w:asciiTheme="minorHAnsi" w:hAnsiTheme="minorHAnsi" w:cstheme="minorBidi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52E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52EE5"/>
    <w:rPr>
      <w:rFonts w:asciiTheme="minorHAnsi" w:hAnsiTheme="minorHAnsi" w:cstheme="minorBidi"/>
      <w:b/>
      <w:bCs/>
      <w:sz w:val="20"/>
      <w:szCs w:val="20"/>
      <w:lang w:val="en-US"/>
    </w:rPr>
  </w:style>
  <w:style w:type="table" w:customStyle="1" w:styleId="22">
    <w:name w:val="Сетка таблицы2"/>
    <w:basedOn w:val="a1"/>
    <w:next w:val="a4"/>
    <w:uiPriority w:val="39"/>
    <w:rsid w:val="00B4149B"/>
    <w:pPr>
      <w:ind w:right="0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0500C"/>
    <w:rPr>
      <w:rFonts w:eastAsia="Times New Roman"/>
      <w:b/>
      <w:bCs/>
      <w:sz w:val="36"/>
      <w:szCs w:val="36"/>
      <w:lang w:eastAsia="ru-RU"/>
    </w:rPr>
  </w:style>
  <w:style w:type="character" w:styleId="af4">
    <w:name w:val="Strong"/>
    <w:basedOn w:val="a0"/>
    <w:uiPriority w:val="22"/>
    <w:qFormat/>
    <w:rsid w:val="00C0500C"/>
    <w:rPr>
      <w:b/>
      <w:bCs/>
    </w:rPr>
  </w:style>
  <w:style w:type="table" w:customStyle="1" w:styleId="3">
    <w:name w:val="Сетка таблицы3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line number"/>
    <w:basedOn w:val="a0"/>
    <w:uiPriority w:val="99"/>
    <w:semiHidden/>
    <w:unhideWhenUsed/>
    <w:rsid w:val="00674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ind w:right="18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3D"/>
    <w:pPr>
      <w:spacing w:after="200" w:line="276" w:lineRule="auto"/>
      <w:ind w:right="0"/>
    </w:pPr>
    <w:rPr>
      <w:rFonts w:asciiTheme="minorHAnsi" w:hAnsiTheme="minorHAnsi" w:cstheme="minorBidi"/>
      <w:sz w:val="22"/>
      <w:szCs w:val="22"/>
      <w:lang w:val="en-US"/>
    </w:rPr>
  </w:style>
  <w:style w:type="paragraph" w:styleId="2">
    <w:name w:val="heading 2"/>
    <w:basedOn w:val="a"/>
    <w:link w:val="20"/>
    <w:uiPriority w:val="9"/>
    <w:qFormat/>
    <w:rsid w:val="00C050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4B38"/>
  </w:style>
  <w:style w:type="paragraph" w:styleId="a3">
    <w:name w:val="List Paragraph"/>
    <w:basedOn w:val="a"/>
    <w:uiPriority w:val="34"/>
    <w:qFormat/>
    <w:rsid w:val="00E7356C"/>
    <w:pPr>
      <w:ind w:left="720"/>
      <w:contextualSpacing/>
    </w:pPr>
  </w:style>
  <w:style w:type="table" w:styleId="a4">
    <w:name w:val="Table Grid"/>
    <w:basedOn w:val="a1"/>
    <w:uiPriority w:val="59"/>
    <w:rsid w:val="000D2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755"/>
    <w:rPr>
      <w:rFonts w:ascii="Tahoma" w:hAnsi="Tahoma" w:cs="Tahoma"/>
      <w:sz w:val="16"/>
      <w:szCs w:val="16"/>
      <w:lang w:val="en-US"/>
    </w:rPr>
  </w:style>
  <w:style w:type="paragraph" w:styleId="ab">
    <w:name w:val="Body Text"/>
    <w:basedOn w:val="a"/>
    <w:link w:val="ac"/>
    <w:rsid w:val="00AE158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rsid w:val="00AE1583"/>
    <w:rPr>
      <w:rFonts w:eastAsia="Times New Roman"/>
      <w:bCs/>
      <w:sz w:val="28"/>
    </w:rPr>
  </w:style>
  <w:style w:type="character" w:customStyle="1" w:styleId="st">
    <w:name w:val="st"/>
    <w:basedOn w:val="a0"/>
    <w:rsid w:val="000E0985"/>
  </w:style>
  <w:style w:type="character" w:customStyle="1" w:styleId="pharmaction">
    <w:name w:val="pharm_action"/>
    <w:basedOn w:val="a0"/>
    <w:rsid w:val="0084206B"/>
  </w:style>
  <w:style w:type="paragraph" w:customStyle="1" w:styleId="31">
    <w:name w:val="Основной текст 31"/>
    <w:basedOn w:val="a"/>
    <w:uiPriority w:val="99"/>
    <w:rsid w:val="00EA7648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paragraph" w:customStyle="1" w:styleId="21">
    <w:name w:val="Абзац списка2"/>
    <w:basedOn w:val="a"/>
    <w:uiPriority w:val="99"/>
    <w:rsid w:val="00EA764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ad">
    <w:name w:val="Основной текст + Полужирный"/>
    <w:basedOn w:val="a0"/>
    <w:rsid w:val="005A5FC6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e">
    <w:name w:val="Emphasis"/>
    <w:basedOn w:val="a0"/>
    <w:uiPriority w:val="20"/>
    <w:qFormat/>
    <w:rsid w:val="00AB739E"/>
    <w:rPr>
      <w:i/>
      <w:iCs/>
    </w:rPr>
  </w:style>
  <w:style w:type="character" w:customStyle="1" w:styleId="apple-converted-space">
    <w:name w:val="apple-converted-space"/>
    <w:basedOn w:val="a0"/>
    <w:rsid w:val="00AB739E"/>
  </w:style>
  <w:style w:type="table" w:customStyle="1" w:styleId="1">
    <w:name w:val="Сетка таблицы1"/>
    <w:basedOn w:val="a1"/>
    <w:next w:val="a4"/>
    <w:rsid w:val="00652EE5"/>
    <w:pPr>
      <w:ind w:right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52E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52EE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52EE5"/>
    <w:rPr>
      <w:rFonts w:asciiTheme="minorHAnsi" w:hAnsiTheme="minorHAnsi" w:cstheme="minorBidi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52E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52EE5"/>
    <w:rPr>
      <w:rFonts w:asciiTheme="minorHAnsi" w:hAnsiTheme="minorHAnsi" w:cstheme="minorBidi"/>
      <w:b/>
      <w:bCs/>
      <w:sz w:val="20"/>
      <w:szCs w:val="20"/>
      <w:lang w:val="en-US"/>
    </w:rPr>
  </w:style>
  <w:style w:type="table" w:customStyle="1" w:styleId="22">
    <w:name w:val="Сетка таблицы2"/>
    <w:basedOn w:val="a1"/>
    <w:next w:val="a4"/>
    <w:uiPriority w:val="39"/>
    <w:rsid w:val="00B4149B"/>
    <w:pPr>
      <w:ind w:right="0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0500C"/>
    <w:rPr>
      <w:rFonts w:eastAsia="Times New Roman"/>
      <w:b/>
      <w:bCs/>
      <w:sz w:val="36"/>
      <w:szCs w:val="36"/>
      <w:lang w:eastAsia="ru-RU"/>
    </w:rPr>
  </w:style>
  <w:style w:type="character" w:styleId="af4">
    <w:name w:val="Strong"/>
    <w:basedOn w:val="a0"/>
    <w:uiPriority w:val="22"/>
    <w:qFormat/>
    <w:rsid w:val="00C0500C"/>
    <w:rPr>
      <w:b/>
      <w:bCs/>
    </w:rPr>
  </w:style>
  <w:style w:type="table" w:customStyle="1" w:styleId="3">
    <w:name w:val="Сетка таблицы3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D0487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line number"/>
    <w:basedOn w:val="a0"/>
    <w:uiPriority w:val="99"/>
    <w:semiHidden/>
    <w:unhideWhenUsed/>
    <w:rsid w:val="00674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ranslate.googleusercontent.com/translate_c?depth=1&amp;hl=ru&amp;prev=search&amp;rurl=translate.google.kz&amp;sl=en&amp;u=http://emedicine.medscape.com/article/1065529-overview&amp;usg=ALkJrhhJSiOO6rU37w801odN0DXN-whAo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06055-8912-4CE1-8E3B-A841997B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24</Pages>
  <Words>5136</Words>
  <Characters>29279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Хамзина Алия Жаксылыкова</cp:lastModifiedBy>
  <cp:revision>14</cp:revision>
  <cp:lastPrinted>2016-09-02T03:21:00Z</cp:lastPrinted>
  <dcterms:created xsi:type="dcterms:W3CDTF">2016-10-18T11:25:00Z</dcterms:created>
  <dcterms:modified xsi:type="dcterms:W3CDTF">2016-10-24T13:08:00Z</dcterms:modified>
</cp:coreProperties>
</file>